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B7" w:rsidRPr="008742B7" w:rsidRDefault="008742B7" w:rsidP="008742B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</w:p>
    <w:p w:rsidR="008742B7" w:rsidRPr="008742B7" w:rsidRDefault="008742B7" w:rsidP="008742B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решению Совета городского </w:t>
      </w:r>
    </w:p>
    <w:p w:rsidR="008742B7" w:rsidRPr="008742B7" w:rsidRDefault="008742B7" w:rsidP="008742B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город Нефтекамск</w:t>
      </w:r>
    </w:p>
    <w:p w:rsidR="008742B7" w:rsidRPr="008742B7" w:rsidRDefault="008742B7" w:rsidP="008742B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Башкортостан </w:t>
      </w:r>
    </w:p>
    <w:p w:rsidR="008742B7" w:rsidRPr="008742B7" w:rsidRDefault="008742B7" w:rsidP="008742B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A97C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 </w:t>
      </w:r>
      <w:r w:rsidR="008D228A"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 w:rsidR="002249E1">
        <w:rPr>
          <w:rFonts w:ascii="Times New Roman" w:eastAsia="Times New Roman" w:hAnsi="Times New Roman" w:cs="Times New Roman"/>
          <w:sz w:val="28"/>
          <w:szCs w:val="28"/>
          <w:lang w:eastAsia="zh-CN"/>
        </w:rPr>
        <w:t>4-</w:t>
      </w:r>
      <w:r w:rsidR="008D228A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="002249E1">
        <w:rPr>
          <w:rFonts w:ascii="Times New Roman" w:eastAsia="Times New Roman" w:hAnsi="Times New Roman" w:cs="Times New Roman"/>
          <w:sz w:val="28"/>
          <w:szCs w:val="28"/>
          <w:lang w:eastAsia="zh-CN"/>
        </w:rPr>
        <w:t>/0</w:t>
      </w:r>
      <w:r w:rsidR="00A97CE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bookmarkStart w:id="0" w:name="_GoBack"/>
      <w:bookmarkEnd w:id="0"/>
    </w:p>
    <w:p w:rsidR="008742B7" w:rsidRDefault="008742B7" w:rsidP="00874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6ED4" w:rsidRDefault="000B6ED4" w:rsidP="00874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6ED4" w:rsidRPr="008742B7" w:rsidRDefault="000B6ED4" w:rsidP="00874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A1A23" w:rsidRDefault="00AA1A23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Я</w:t>
      </w:r>
      <w:r w:rsidR="000B6ED4"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</w:t>
      </w:r>
    </w:p>
    <w:p w:rsidR="00A07D97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вносимые в решение 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</w:t>
      </w: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ородского округа город Нефтекамск Республики Башкортостан</w:t>
      </w:r>
      <w:r w:rsidR="00AA1A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28 октября 2015 года № 3-40/05 </w:t>
      </w:r>
    </w:p>
    <w:p w:rsidR="000B6ED4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«Об утверждении правил размещения рекламных конструкций </w:t>
      </w:r>
    </w:p>
    <w:p w:rsidR="000B6ED4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территории городского округа город Нефтекамск </w:t>
      </w:r>
    </w:p>
    <w:p w:rsidR="000B6ED4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Республики Башкортостан и Положения о проведении торгов </w:t>
      </w:r>
    </w:p>
    <w:p w:rsidR="000B6ED4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право заключения договора на установку и эксплуатацию </w:t>
      </w:r>
    </w:p>
    <w:p w:rsidR="000B6ED4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рекламной конструкции на земельном участке, находящемся </w:t>
      </w:r>
    </w:p>
    <w:p w:rsidR="000B6ED4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муниципальной собственности или государственная собственность </w:t>
      </w:r>
    </w:p>
    <w:p w:rsidR="00A07D97" w:rsidRDefault="000B6ED4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</w:t>
      </w:r>
      <w:proofErr w:type="gramStart"/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который</w:t>
      </w:r>
      <w:proofErr w:type="gramEnd"/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не разграничена, а также на здании или ином недвижимом имуществе, находящемся в муниципальной собственности, </w:t>
      </w:r>
    </w:p>
    <w:p w:rsidR="00A07D97" w:rsidRDefault="000B6ED4" w:rsidP="00A0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D4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городском округе город Нефтекамск Республики Башкортостан»</w:t>
      </w:r>
      <w:r w:rsidRPr="00A07D9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A07D97" w:rsidRPr="00590933" w:rsidRDefault="000B6ED4" w:rsidP="00A0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9093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(с изменениями от 29 марта 2016 года № 3-45/01)</w:t>
      </w:r>
    </w:p>
    <w:p w:rsidR="008742B7" w:rsidRPr="003D46BE" w:rsidRDefault="008742B7" w:rsidP="004E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B4943" w:rsidRPr="001065F9" w:rsidRDefault="00BB4943" w:rsidP="001065F9">
      <w:pPr>
        <w:pStyle w:val="a4"/>
        <w:numPr>
          <w:ilvl w:val="0"/>
          <w:numId w:val="2"/>
        </w:numPr>
        <w:tabs>
          <w:tab w:val="left" w:pos="1418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5F9">
        <w:rPr>
          <w:rFonts w:ascii="Times New Roman" w:hAnsi="Times New Roman" w:cs="Times New Roman"/>
          <w:sz w:val="28"/>
          <w:szCs w:val="28"/>
        </w:rPr>
        <w:t xml:space="preserve">В </w:t>
      </w:r>
      <w:r w:rsidR="001065F9" w:rsidRPr="001065F9">
        <w:rPr>
          <w:rFonts w:ascii="Times New Roman" w:hAnsi="Times New Roman" w:cs="Times New Roman"/>
          <w:sz w:val="28"/>
          <w:szCs w:val="28"/>
        </w:rPr>
        <w:t>Положени</w:t>
      </w:r>
      <w:r w:rsidR="001065F9">
        <w:rPr>
          <w:rFonts w:ascii="Times New Roman" w:hAnsi="Times New Roman" w:cs="Times New Roman"/>
          <w:sz w:val="28"/>
          <w:szCs w:val="28"/>
        </w:rPr>
        <w:t>е</w:t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 о проведении торгов на право заключения договора на установку и эксплуатацию рекламной конструкции </w:t>
      </w:r>
      <w:r w:rsidR="00B237C7">
        <w:rPr>
          <w:rFonts w:ascii="Times New Roman" w:hAnsi="Times New Roman" w:cs="Times New Roman"/>
          <w:sz w:val="28"/>
          <w:szCs w:val="28"/>
        </w:rPr>
        <w:br/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на земельном участке, находящемся в муниципальной собственности или государственная собственность на который не разграничена, а также </w:t>
      </w:r>
      <w:r w:rsidR="00B237C7">
        <w:rPr>
          <w:rFonts w:ascii="Times New Roman" w:hAnsi="Times New Roman" w:cs="Times New Roman"/>
          <w:sz w:val="28"/>
          <w:szCs w:val="28"/>
        </w:rPr>
        <w:br/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на здании или ином недвижимом имуществе, находящемся </w:t>
      </w:r>
      <w:r w:rsidR="00B237C7">
        <w:rPr>
          <w:rFonts w:ascii="Times New Roman" w:hAnsi="Times New Roman" w:cs="Times New Roman"/>
          <w:sz w:val="28"/>
          <w:szCs w:val="28"/>
        </w:rPr>
        <w:br/>
      </w:r>
      <w:r w:rsidR="001065F9" w:rsidRPr="001065F9">
        <w:rPr>
          <w:rFonts w:ascii="Times New Roman" w:hAnsi="Times New Roman" w:cs="Times New Roman"/>
          <w:sz w:val="28"/>
          <w:szCs w:val="28"/>
        </w:rPr>
        <w:t>в муниципальной собственности, в городском округе город Нефтекамск Республики Башкортос</w:t>
      </w:r>
      <w:r w:rsidR="001065F9">
        <w:rPr>
          <w:rFonts w:ascii="Times New Roman" w:hAnsi="Times New Roman" w:cs="Times New Roman"/>
          <w:sz w:val="28"/>
          <w:szCs w:val="28"/>
        </w:rPr>
        <w:t xml:space="preserve">тан утвержденное </w:t>
      </w:r>
      <w:r w:rsidR="001065F9" w:rsidRPr="001065F9">
        <w:rPr>
          <w:rFonts w:ascii="Times New Roman" w:hAnsi="Times New Roman" w:cs="Times New Roman"/>
          <w:sz w:val="28"/>
          <w:szCs w:val="28"/>
        </w:rPr>
        <w:t>решени</w:t>
      </w:r>
      <w:r w:rsidR="001065F9">
        <w:rPr>
          <w:rFonts w:ascii="Times New Roman" w:hAnsi="Times New Roman" w:cs="Times New Roman"/>
          <w:sz w:val="28"/>
          <w:szCs w:val="28"/>
        </w:rPr>
        <w:t>ем</w:t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1065F9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Республики Башкортостан </w:t>
      </w:r>
      <w:r w:rsidR="001065F9" w:rsidRPr="001065F9">
        <w:rPr>
          <w:rFonts w:ascii="Times New Roman" w:hAnsi="Times New Roman" w:cs="Times New Roman"/>
          <w:sz w:val="28"/>
          <w:szCs w:val="28"/>
        </w:rPr>
        <w:t>от 28 октября</w:t>
      </w:r>
      <w:proofErr w:type="gramEnd"/>
      <w:r w:rsidR="001065F9" w:rsidRPr="001065F9">
        <w:rPr>
          <w:rFonts w:ascii="Times New Roman" w:hAnsi="Times New Roman" w:cs="Times New Roman"/>
          <w:sz w:val="28"/>
          <w:szCs w:val="28"/>
        </w:rPr>
        <w:t xml:space="preserve"> </w:t>
      </w:r>
      <w:r w:rsidR="00B237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065F9" w:rsidRPr="001065F9">
        <w:rPr>
          <w:rFonts w:ascii="Times New Roman" w:hAnsi="Times New Roman" w:cs="Times New Roman"/>
          <w:sz w:val="28"/>
          <w:szCs w:val="28"/>
        </w:rPr>
        <w:t xml:space="preserve">2015 года № 3-40/05 «Об утверждении </w:t>
      </w:r>
      <w:r w:rsidR="001065F9">
        <w:rPr>
          <w:rFonts w:ascii="Times New Roman" w:hAnsi="Times New Roman" w:cs="Times New Roman"/>
          <w:sz w:val="28"/>
          <w:szCs w:val="28"/>
        </w:rPr>
        <w:t>П</w:t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равил размещения рекламных конструкций на территории городского округа город Нефтекамск Республики Башкортостан и </w:t>
      </w:r>
      <w:r w:rsidR="001065F9">
        <w:rPr>
          <w:rFonts w:ascii="Times New Roman" w:hAnsi="Times New Roman" w:cs="Times New Roman"/>
          <w:sz w:val="28"/>
          <w:szCs w:val="28"/>
        </w:rPr>
        <w:t>П</w:t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оложения о проведении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или государственная собственность на который </w:t>
      </w:r>
      <w:r w:rsidR="00B237C7">
        <w:rPr>
          <w:rFonts w:ascii="Times New Roman" w:hAnsi="Times New Roman" w:cs="Times New Roman"/>
          <w:sz w:val="28"/>
          <w:szCs w:val="28"/>
        </w:rPr>
        <w:br/>
      </w:r>
      <w:r w:rsidR="001065F9" w:rsidRPr="001065F9">
        <w:rPr>
          <w:rFonts w:ascii="Times New Roman" w:hAnsi="Times New Roman" w:cs="Times New Roman"/>
          <w:sz w:val="28"/>
          <w:szCs w:val="28"/>
        </w:rPr>
        <w:t>не разграничена, а также на здании или ином недвижимом имуществе, находящемся в муниципальной собственности, в</w:t>
      </w:r>
      <w:proofErr w:type="gramEnd"/>
      <w:r w:rsidR="001065F9" w:rsidRPr="00106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5F9" w:rsidRPr="001065F9">
        <w:rPr>
          <w:rFonts w:ascii="Times New Roman" w:hAnsi="Times New Roman" w:cs="Times New Roman"/>
          <w:sz w:val="28"/>
          <w:szCs w:val="28"/>
        </w:rPr>
        <w:t xml:space="preserve">городском округе город Нефтекамск Республики </w:t>
      </w:r>
      <w:r w:rsidR="001065F9">
        <w:rPr>
          <w:rFonts w:ascii="Times New Roman" w:hAnsi="Times New Roman" w:cs="Times New Roman"/>
          <w:sz w:val="28"/>
          <w:szCs w:val="28"/>
        </w:rPr>
        <w:t>Б</w:t>
      </w:r>
      <w:r w:rsidR="001065F9" w:rsidRPr="001065F9">
        <w:rPr>
          <w:rFonts w:ascii="Times New Roman" w:hAnsi="Times New Roman" w:cs="Times New Roman"/>
          <w:sz w:val="28"/>
          <w:szCs w:val="28"/>
        </w:rPr>
        <w:t>ашкортостан»</w:t>
      </w:r>
      <w:r w:rsidR="001065F9">
        <w:rPr>
          <w:rFonts w:ascii="Times New Roman" w:hAnsi="Times New Roman" w:cs="Times New Roman"/>
          <w:sz w:val="28"/>
          <w:szCs w:val="28"/>
        </w:rPr>
        <w:t>,</w:t>
      </w:r>
      <w:r w:rsidR="001065F9" w:rsidRPr="001065F9">
        <w:rPr>
          <w:rFonts w:ascii="Times New Roman" w:hAnsi="Times New Roman" w:cs="Times New Roman"/>
          <w:sz w:val="28"/>
          <w:szCs w:val="28"/>
        </w:rPr>
        <w:t xml:space="preserve"> </w:t>
      </w:r>
      <w:r w:rsidRPr="001065F9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2B4B6F" w:rsidRPr="001065F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742B7" w:rsidRDefault="000864A8" w:rsidP="00695A84">
      <w:pPr>
        <w:pStyle w:val="a4"/>
        <w:numPr>
          <w:ilvl w:val="1"/>
          <w:numId w:val="7"/>
        </w:numPr>
        <w:tabs>
          <w:tab w:val="left" w:pos="1134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FE5A52" w:rsidRPr="00FE5A5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4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64A8">
        <w:rPr>
          <w:rFonts w:ascii="Times New Roman" w:hAnsi="Times New Roman" w:cs="Times New Roman"/>
          <w:sz w:val="28"/>
          <w:szCs w:val="28"/>
        </w:rPr>
        <w:t>сновные понятия и термины»</w:t>
      </w:r>
      <w:r w:rsidRPr="000864A8">
        <w:t xml:space="preserve"> </w:t>
      </w:r>
      <w:r w:rsidRPr="000864A8">
        <w:rPr>
          <w:rFonts w:ascii="Times New Roman" w:hAnsi="Times New Roman" w:cs="Times New Roman"/>
          <w:sz w:val="28"/>
          <w:szCs w:val="28"/>
        </w:rPr>
        <w:t>включить пункт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065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«2.3.1</w:t>
      </w:r>
      <w:r w:rsidR="00106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4A8">
        <w:rPr>
          <w:rFonts w:ascii="Times New Roman" w:hAnsi="Times New Roman" w:cs="Times New Roman"/>
          <w:sz w:val="28"/>
          <w:szCs w:val="28"/>
        </w:rPr>
        <w:t xml:space="preserve">Уполномоченная организация - юридическое лицо, привлеченное организатором торгов для осуществления функций по организации </w:t>
      </w:r>
      <w:r w:rsidR="00A07D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64A8">
        <w:rPr>
          <w:rFonts w:ascii="Times New Roman" w:hAnsi="Times New Roman" w:cs="Times New Roman"/>
          <w:sz w:val="28"/>
          <w:szCs w:val="28"/>
        </w:rPr>
        <w:t>и проведению аукциона, в частности для разработки аукционной документации, осуществления иных</w:t>
      </w:r>
      <w:r w:rsidR="00A07D97">
        <w:rPr>
          <w:rFonts w:ascii="Times New Roman" w:hAnsi="Times New Roman" w:cs="Times New Roman"/>
          <w:sz w:val="28"/>
          <w:szCs w:val="28"/>
        </w:rPr>
        <w:t>,</w:t>
      </w:r>
      <w:r w:rsidRPr="000864A8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Pr="008F0B02">
        <w:rPr>
          <w:rFonts w:ascii="Times New Roman" w:hAnsi="Times New Roman" w:cs="Times New Roman"/>
          <w:sz w:val="28"/>
          <w:szCs w:val="28"/>
        </w:rPr>
        <w:t xml:space="preserve">обеспечением проведения аукциона функций. Уполномоченной организацией является </w:t>
      </w:r>
      <w:r w:rsidRPr="008F0B0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учреждение </w:t>
      </w:r>
      <w:r w:rsidR="008F0B02" w:rsidRPr="008F0B02">
        <w:rPr>
          <w:rFonts w:ascii="Times New Roman" w:hAnsi="Times New Roman" w:cs="Times New Roman"/>
          <w:sz w:val="28"/>
          <w:szCs w:val="28"/>
        </w:rPr>
        <w:t>у</w:t>
      </w:r>
      <w:r w:rsidRPr="008F0B02">
        <w:rPr>
          <w:rFonts w:ascii="Times New Roman" w:hAnsi="Times New Roman" w:cs="Times New Roman"/>
          <w:sz w:val="28"/>
          <w:szCs w:val="28"/>
        </w:rPr>
        <w:t xml:space="preserve">правление архитектуры </w:t>
      </w:r>
      <w:r w:rsidR="00F252C5">
        <w:rPr>
          <w:rFonts w:ascii="Times New Roman" w:hAnsi="Times New Roman" w:cs="Times New Roman"/>
          <w:sz w:val="28"/>
          <w:szCs w:val="28"/>
        </w:rPr>
        <w:br/>
      </w:r>
      <w:r w:rsidRPr="008F0B02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8F0B02" w:rsidRPr="008F0B02">
        <w:rPr>
          <w:rFonts w:ascii="Times New Roman" w:hAnsi="Times New Roman" w:cs="Times New Roman"/>
          <w:sz w:val="28"/>
          <w:szCs w:val="28"/>
        </w:rPr>
        <w:t xml:space="preserve"> городского округа город Нефтекамск Республики Башкортостан </w:t>
      </w:r>
      <w:r w:rsidRPr="008F0B02">
        <w:rPr>
          <w:rFonts w:ascii="Times New Roman" w:hAnsi="Times New Roman" w:cs="Times New Roman"/>
          <w:sz w:val="28"/>
          <w:szCs w:val="28"/>
        </w:rPr>
        <w:t>(</w:t>
      </w:r>
      <w:r w:rsidRPr="000864A8">
        <w:rPr>
          <w:rFonts w:ascii="Times New Roman" w:hAnsi="Times New Roman" w:cs="Times New Roman"/>
          <w:sz w:val="28"/>
          <w:szCs w:val="28"/>
        </w:rPr>
        <w:t>далее – уполномоченная организация). Уполномоченная организация осуществляет свои функции от имени организатора торгов.</w:t>
      </w:r>
      <w:r w:rsidR="00A07D97">
        <w:rPr>
          <w:rFonts w:ascii="Times New Roman" w:hAnsi="Times New Roman" w:cs="Times New Roman"/>
          <w:sz w:val="28"/>
          <w:szCs w:val="28"/>
        </w:rPr>
        <w:t xml:space="preserve"> </w:t>
      </w:r>
      <w:r w:rsidRPr="000864A8">
        <w:rPr>
          <w:rFonts w:ascii="Times New Roman" w:hAnsi="Times New Roman" w:cs="Times New Roman"/>
          <w:sz w:val="28"/>
          <w:szCs w:val="28"/>
        </w:rPr>
        <w:t>При этом права и обязанности возникают у организатора торгов</w:t>
      </w:r>
      <w:proofErr w:type="gramStart"/>
      <w:r w:rsidRPr="000864A8">
        <w:rPr>
          <w:rFonts w:ascii="Times New Roman" w:hAnsi="Times New Roman" w:cs="Times New Roman"/>
          <w:sz w:val="28"/>
          <w:szCs w:val="28"/>
        </w:rPr>
        <w:t>.»</w:t>
      </w:r>
      <w:r w:rsidR="007A38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4A8" w:rsidRDefault="007B0882" w:rsidP="00695A84">
      <w:pPr>
        <w:pStyle w:val="a4"/>
        <w:numPr>
          <w:ilvl w:val="1"/>
          <w:numId w:val="7"/>
        </w:numPr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64A8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FE5A52" w:rsidRPr="00FE5A5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="00FE5A52">
        <w:rPr>
          <w:rFonts w:ascii="Times New Roman" w:hAnsi="Times New Roman" w:cs="Times New Roman"/>
          <w:sz w:val="28"/>
          <w:szCs w:val="28"/>
        </w:rPr>
        <w:t xml:space="preserve"> </w:t>
      </w:r>
      <w:r w:rsidR="000864A8">
        <w:rPr>
          <w:rFonts w:ascii="Times New Roman" w:hAnsi="Times New Roman" w:cs="Times New Roman"/>
          <w:sz w:val="28"/>
          <w:szCs w:val="28"/>
        </w:rPr>
        <w:t xml:space="preserve">«Функции организатора и участников </w:t>
      </w:r>
      <w:r w:rsidR="002249E1" w:rsidRPr="002249E1">
        <w:rPr>
          <w:rFonts w:ascii="Times New Roman" w:hAnsi="Times New Roman" w:cs="Times New Roman"/>
          <w:sz w:val="28"/>
          <w:szCs w:val="28"/>
        </w:rPr>
        <w:t>аукциона</w:t>
      </w:r>
      <w:r w:rsidR="000864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7B0882" w:rsidRDefault="00F30C4E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B0882">
        <w:rPr>
          <w:rFonts w:ascii="Times New Roman" w:hAnsi="Times New Roman" w:cs="Times New Roman"/>
          <w:color w:val="000000"/>
          <w:sz w:val="28"/>
          <w:szCs w:val="28"/>
        </w:rPr>
        <w:t>3.1. Организатор торгов:</w:t>
      </w:r>
    </w:p>
    <w:p w:rsidR="009E2BEF" w:rsidRDefault="009E2BEF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3.1.1. Принимает решение в форме постановления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кциона.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E2BE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D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тверждает аукционную документацию и создает аукционную комиссию</w:t>
      </w:r>
      <w:r w:rsidR="00A07D97">
        <w:rPr>
          <w:rFonts w:ascii="Times New Roman" w:hAnsi="Times New Roman" w:cs="Times New Roman"/>
          <w:sz w:val="28"/>
          <w:szCs w:val="28"/>
        </w:rPr>
        <w:t>.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E2BE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5E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D97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аключает договор на установку и эксплуатацию рекламной конструкции на территории городского округа с победителем аукциона</w:t>
      </w:r>
      <w:r w:rsidR="00A07D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E2BE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>ассматривает совместно с уполномоченной организацией жалобы участников на неправомерные действия аукционной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E2BE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собственной инициативе или в соответствии с запросом участника аукциона вносит изменения в аукционную документацию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позднее, чем за 20 дней до дня окончания подачи заявок на участие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аукционе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bookmarkStart w:id="1" w:name="Par1070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E2BEF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убликует в средствах массовой информации (далее – СМИ)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размещает на официальном сайте </w:t>
      </w:r>
      <w:r w:rsidRPr="008F0B02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предстоящем аукционе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E2BEF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рганизует подготовку и публикацию информационного сообщения по итогам аукциона</w:t>
      </w:r>
      <w:r w:rsidR="00465E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Pr="008F0B0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B02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F0B02" w:rsidRPr="008F0B0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F0B02">
        <w:rPr>
          <w:rFonts w:ascii="Times New Roman" w:hAnsi="Times New Roman" w:cs="Times New Roman"/>
          <w:color w:val="auto"/>
          <w:sz w:val="28"/>
          <w:szCs w:val="28"/>
        </w:rPr>
        <w:t>. Уполномоченная организация:</w:t>
      </w:r>
    </w:p>
    <w:p w:rsidR="007B0882" w:rsidRP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>а основании сведений и документов, представленных организатором торгов, разрабатывает и представляет на утверждение организатору торгов аукционную документацию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0882" w:rsidRP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>ринимает от претендентов заявки на участие в аукционе, выдает претендентам расписки, подтверждающие факт приема заявок, присваивает им регистрационные номера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P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>есет ответственность за сохранность заявок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P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B0882">
        <w:rPr>
          <w:rFonts w:ascii="Times New Roman" w:hAnsi="Times New Roman" w:cs="Times New Roman"/>
          <w:color w:val="000000"/>
          <w:sz w:val="28"/>
          <w:szCs w:val="28"/>
        </w:rPr>
        <w:t>о поручению организатора торгов уведомляет претендентов, участников, победителя аукциона о решениях, принятых аукционной комиссией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Pr="007B0882" w:rsidRDefault="00465EFD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0882" w:rsidRPr="007B088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7B0882" w:rsidRPr="007B0882">
        <w:rPr>
          <w:rFonts w:ascii="Times New Roman" w:hAnsi="Times New Roman" w:cs="Times New Roman"/>
          <w:color w:val="000000"/>
          <w:sz w:val="28"/>
          <w:szCs w:val="28"/>
        </w:rPr>
        <w:t xml:space="preserve">роизводит расчеты с претендентами, участниками </w:t>
      </w:r>
      <w:r w:rsidR="00F252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0882" w:rsidRPr="007B0882">
        <w:rPr>
          <w:rFonts w:ascii="Times New Roman" w:hAnsi="Times New Roman" w:cs="Times New Roman"/>
          <w:color w:val="000000"/>
          <w:sz w:val="28"/>
          <w:szCs w:val="28"/>
        </w:rPr>
        <w:t>и победителем торгов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EFD" w:rsidRDefault="00465EFD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0882" w:rsidRPr="007B0882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B0882" w:rsidRPr="007B0882">
        <w:rPr>
          <w:rFonts w:ascii="Times New Roman" w:hAnsi="Times New Roman" w:cs="Times New Roman"/>
          <w:color w:val="000000"/>
          <w:sz w:val="28"/>
          <w:szCs w:val="28"/>
        </w:rPr>
        <w:t>беспечивает разработку, согласование и утверждение места установки рекламной конструкции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EFD" w:rsidRDefault="007A3853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.7. Р</w:t>
      </w:r>
      <w:r w:rsidR="00465EFD">
        <w:rPr>
          <w:rFonts w:ascii="Times New Roman" w:hAnsi="Times New Roman" w:cs="Times New Roman"/>
          <w:color w:val="000000"/>
          <w:sz w:val="28"/>
          <w:szCs w:val="28"/>
        </w:rPr>
        <w:t xml:space="preserve">азрабатывает </w:t>
      </w:r>
      <w:r w:rsidR="007B0882" w:rsidRPr="007B0882">
        <w:rPr>
          <w:rFonts w:ascii="Times New Roman" w:hAnsi="Times New Roman" w:cs="Times New Roman"/>
          <w:color w:val="000000"/>
          <w:sz w:val="28"/>
          <w:szCs w:val="28"/>
        </w:rPr>
        <w:t>договор на установку и эксплуатацию</w:t>
      </w:r>
      <w:r w:rsidR="00465EFD">
        <w:rPr>
          <w:rFonts w:ascii="Times New Roman" w:hAnsi="Times New Roman" w:cs="Times New Roman"/>
          <w:color w:val="000000"/>
          <w:sz w:val="28"/>
          <w:szCs w:val="28"/>
        </w:rPr>
        <w:t xml:space="preserve"> рекламной конструкции,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7B0882" w:rsidRPr="007B0882">
        <w:rPr>
          <w:rFonts w:ascii="Times New Roman" w:hAnsi="Times New Roman" w:cs="Times New Roman"/>
          <w:color w:val="000000"/>
          <w:sz w:val="28"/>
          <w:szCs w:val="28"/>
        </w:rPr>
        <w:t xml:space="preserve"> будет заключен по результатам торгов.</w:t>
      </w:r>
      <w:bookmarkStart w:id="2" w:name="Par1080"/>
      <w:bookmarkEnd w:id="2"/>
    </w:p>
    <w:p w:rsidR="007B0882" w:rsidRPr="0030350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  <w:color w:val="auto"/>
        </w:rPr>
      </w:pPr>
      <w:r w:rsidRPr="00303502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F0B02" w:rsidRPr="0030350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03502">
        <w:rPr>
          <w:rFonts w:ascii="Times New Roman" w:hAnsi="Times New Roman" w:cs="Times New Roman"/>
          <w:color w:val="auto"/>
          <w:sz w:val="28"/>
          <w:szCs w:val="28"/>
        </w:rPr>
        <w:t>. Участник аукциона: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одает заявку на участие в сроки, установленные условиями аукциона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воевременно выполняет условия по обеспечению заявки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случае победы несет ответственность за надлежащее исполнение обязательств, возлагаемых на победителя условиями торгов</w:t>
      </w:r>
      <w:r w:rsidR="007A3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82" w:rsidRPr="00303502" w:rsidRDefault="007B0882" w:rsidP="001065F9">
      <w:pPr>
        <w:pStyle w:val="ConsPlusNormal"/>
        <w:tabs>
          <w:tab w:val="left" w:pos="1134"/>
        </w:tabs>
        <w:spacing w:line="240" w:lineRule="auto"/>
        <w:ind w:left="567"/>
        <w:jc w:val="both"/>
        <w:rPr>
          <w:rFonts w:cs="Times New Roman"/>
          <w:color w:val="auto"/>
        </w:rPr>
      </w:pPr>
      <w:bookmarkStart w:id="3" w:name="Par1084"/>
      <w:bookmarkEnd w:id="3"/>
      <w:r w:rsidRPr="00303502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F0B02" w:rsidRPr="0030350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03502">
        <w:rPr>
          <w:rFonts w:ascii="Times New Roman" w:hAnsi="Times New Roman" w:cs="Times New Roman"/>
          <w:color w:val="auto"/>
          <w:sz w:val="28"/>
          <w:szCs w:val="28"/>
        </w:rPr>
        <w:t>. Аукционная комиссия:</w:t>
      </w:r>
    </w:p>
    <w:p w:rsidR="007B0882" w:rsidRDefault="007B0882" w:rsidP="00695A84">
      <w:pPr>
        <w:pStyle w:val="ConsPlusNormal"/>
        <w:tabs>
          <w:tab w:val="left" w:pos="1134"/>
        </w:tabs>
        <w:spacing w:line="240" w:lineRule="auto"/>
        <w:ind w:firstLine="567"/>
        <w:jc w:val="both"/>
        <w:rPr>
          <w:rFonts w:cs="Times New Roman"/>
        </w:rPr>
      </w:pPr>
      <w:r w:rsidRPr="00303502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F0B02" w:rsidRPr="0030350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03502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7A3853" w:rsidRPr="0030350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03502">
        <w:rPr>
          <w:rFonts w:ascii="Times New Roman" w:hAnsi="Times New Roman" w:cs="Times New Roman"/>
          <w:color w:val="auto"/>
          <w:sz w:val="28"/>
          <w:szCs w:val="28"/>
        </w:rPr>
        <w:t>пределяет размер</w:t>
      </w:r>
      <w:r>
        <w:rPr>
          <w:rFonts w:ascii="Times New Roman" w:hAnsi="Times New Roman" w:cs="Times New Roman"/>
          <w:sz w:val="28"/>
          <w:szCs w:val="28"/>
        </w:rPr>
        <w:t>, срок и условия внесения обеспечения заявки претендентами, утверждает начальную цену каждого лота, шаг аукциона</w:t>
      </w:r>
      <w:r w:rsidR="007A3853">
        <w:rPr>
          <w:rFonts w:ascii="Times New Roman" w:hAnsi="Times New Roman" w:cs="Times New Roman"/>
          <w:sz w:val="28"/>
          <w:szCs w:val="28"/>
        </w:rPr>
        <w:t>.</w:t>
      </w:r>
    </w:p>
    <w:p w:rsidR="007B0882" w:rsidRPr="00303502" w:rsidRDefault="007B0882" w:rsidP="00695A8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0B0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7A3853" w:rsidRPr="00303502">
        <w:rPr>
          <w:rFonts w:ascii="Times New Roman" w:hAnsi="Times New Roman" w:cs="Times New Roman"/>
          <w:sz w:val="28"/>
          <w:szCs w:val="28"/>
        </w:rPr>
        <w:t>П</w:t>
      </w:r>
      <w:r w:rsidRPr="00303502">
        <w:rPr>
          <w:rFonts w:ascii="Times New Roman" w:hAnsi="Times New Roman" w:cs="Times New Roman"/>
          <w:sz w:val="28"/>
          <w:szCs w:val="28"/>
        </w:rPr>
        <w:t>ринимает и рассматривает заявки претендентов, принимает решение о допуске претендентов к участию в аукционе, подписывает протокол вскрытия конвертов, протокол рассмотрения заявок</w:t>
      </w:r>
      <w:proofErr w:type="gramStart"/>
      <w:r w:rsidRPr="00303502">
        <w:rPr>
          <w:rFonts w:ascii="Times New Roman" w:hAnsi="Times New Roman" w:cs="Times New Roman"/>
          <w:sz w:val="28"/>
          <w:szCs w:val="28"/>
        </w:rPr>
        <w:t>.</w:t>
      </w:r>
      <w:r w:rsidR="00F30C4E" w:rsidRPr="00303502">
        <w:rPr>
          <w:rFonts w:ascii="Times New Roman" w:hAnsi="Times New Roman" w:cs="Times New Roman"/>
          <w:sz w:val="28"/>
          <w:szCs w:val="28"/>
        </w:rPr>
        <w:t>»</w:t>
      </w:r>
      <w:r w:rsidR="007A3853" w:rsidRPr="003035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0882" w:rsidRPr="00303502" w:rsidRDefault="007A3853" w:rsidP="00695A84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Пункт 4.1.2</w:t>
      </w:r>
      <w:r w:rsidR="001065F9">
        <w:rPr>
          <w:rFonts w:ascii="Times New Roman" w:hAnsi="Times New Roman" w:cs="Times New Roman"/>
          <w:sz w:val="28"/>
          <w:szCs w:val="28"/>
        </w:rPr>
        <w:t>.</w:t>
      </w:r>
      <w:r w:rsidRPr="00303502">
        <w:rPr>
          <w:rFonts w:ascii="Times New Roman" w:hAnsi="Times New Roman" w:cs="Times New Roman"/>
          <w:sz w:val="28"/>
          <w:szCs w:val="28"/>
        </w:rPr>
        <w:t xml:space="preserve"> р</w:t>
      </w:r>
      <w:r w:rsidR="00465EFD" w:rsidRPr="00303502">
        <w:rPr>
          <w:rFonts w:ascii="Times New Roman" w:hAnsi="Times New Roman" w:cs="Times New Roman"/>
          <w:sz w:val="28"/>
          <w:szCs w:val="28"/>
        </w:rPr>
        <w:t>аздел</w:t>
      </w:r>
      <w:r w:rsidRPr="00303502">
        <w:rPr>
          <w:rFonts w:ascii="Times New Roman" w:hAnsi="Times New Roman" w:cs="Times New Roman"/>
          <w:sz w:val="28"/>
          <w:szCs w:val="28"/>
        </w:rPr>
        <w:t>а</w:t>
      </w:r>
      <w:r w:rsidR="00465EFD"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FE5A52" w:rsidRPr="00303502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465EFD" w:rsidRPr="00303502">
        <w:rPr>
          <w:rFonts w:ascii="Times New Roman" w:hAnsi="Times New Roman" w:cs="Times New Roman"/>
          <w:sz w:val="28"/>
          <w:szCs w:val="28"/>
        </w:rPr>
        <w:t xml:space="preserve"> «Аукционная документация» </w:t>
      </w:r>
      <w:r w:rsidR="0076218E" w:rsidRPr="00303502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3035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218E" w:rsidRPr="0030350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76218E" w:rsidRPr="00303502" w:rsidRDefault="0076218E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«</w:t>
      </w:r>
      <w:r w:rsidR="00303502" w:rsidRPr="00303502">
        <w:rPr>
          <w:rFonts w:ascii="Times New Roman" w:hAnsi="Times New Roman" w:cs="Times New Roman"/>
          <w:sz w:val="28"/>
          <w:szCs w:val="28"/>
        </w:rPr>
        <w:t xml:space="preserve">4.1.2. </w:t>
      </w:r>
      <w:r w:rsidRPr="00303502">
        <w:rPr>
          <w:rFonts w:ascii="Times New Roman" w:hAnsi="Times New Roman" w:cs="Times New Roman"/>
          <w:sz w:val="28"/>
          <w:szCs w:val="28"/>
        </w:rPr>
        <w:t>Сведения об организаторе торгов и уполномоченной организации, проводящих аукцион</w:t>
      </w:r>
      <w:proofErr w:type="gramStart"/>
      <w:r w:rsidRPr="00303502">
        <w:rPr>
          <w:rFonts w:ascii="Times New Roman" w:hAnsi="Times New Roman" w:cs="Times New Roman"/>
          <w:sz w:val="28"/>
          <w:szCs w:val="28"/>
        </w:rPr>
        <w:t>.»</w:t>
      </w:r>
      <w:r w:rsidR="007A3853" w:rsidRPr="003035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218E" w:rsidRPr="00303502" w:rsidRDefault="007A3853" w:rsidP="00695A84">
      <w:pPr>
        <w:pStyle w:val="a4"/>
        <w:numPr>
          <w:ilvl w:val="1"/>
          <w:numId w:val="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Пункт 5.1</w:t>
      </w:r>
      <w:r w:rsidR="001065F9">
        <w:rPr>
          <w:rFonts w:ascii="Times New Roman" w:hAnsi="Times New Roman" w:cs="Times New Roman"/>
          <w:sz w:val="28"/>
          <w:szCs w:val="28"/>
        </w:rPr>
        <w:t>.</w:t>
      </w:r>
      <w:r w:rsidRPr="00303502">
        <w:rPr>
          <w:rFonts w:ascii="Times New Roman" w:hAnsi="Times New Roman" w:cs="Times New Roman"/>
          <w:sz w:val="28"/>
          <w:szCs w:val="28"/>
        </w:rPr>
        <w:t xml:space="preserve"> р</w:t>
      </w:r>
      <w:r w:rsidR="0076218E" w:rsidRPr="00303502">
        <w:rPr>
          <w:rFonts w:ascii="Times New Roman" w:hAnsi="Times New Roman" w:cs="Times New Roman"/>
          <w:sz w:val="28"/>
          <w:szCs w:val="28"/>
        </w:rPr>
        <w:t>аздел</w:t>
      </w:r>
      <w:r w:rsidRPr="00303502">
        <w:rPr>
          <w:rFonts w:ascii="Times New Roman" w:hAnsi="Times New Roman" w:cs="Times New Roman"/>
          <w:sz w:val="28"/>
          <w:szCs w:val="28"/>
        </w:rPr>
        <w:t>а</w:t>
      </w:r>
      <w:r w:rsidR="0076218E"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FE5A52" w:rsidRPr="00303502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76218E" w:rsidRPr="00303502">
        <w:rPr>
          <w:rFonts w:ascii="Times New Roman" w:hAnsi="Times New Roman" w:cs="Times New Roman"/>
          <w:sz w:val="28"/>
          <w:szCs w:val="28"/>
        </w:rPr>
        <w:t xml:space="preserve"> «Подготовка к </w:t>
      </w:r>
      <w:r w:rsidRPr="00303502">
        <w:rPr>
          <w:rFonts w:ascii="Times New Roman" w:hAnsi="Times New Roman" w:cs="Times New Roman"/>
          <w:sz w:val="28"/>
          <w:szCs w:val="28"/>
        </w:rPr>
        <w:t xml:space="preserve">проведению аукциона» пункт </w:t>
      </w:r>
      <w:r w:rsidR="0076218E" w:rsidRPr="0030350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6218E" w:rsidRPr="00303502" w:rsidRDefault="0076218E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«</w:t>
      </w:r>
      <w:r w:rsidR="00303502" w:rsidRPr="00303502">
        <w:rPr>
          <w:rFonts w:ascii="Times New Roman" w:hAnsi="Times New Roman" w:cs="Times New Roman"/>
          <w:sz w:val="28"/>
          <w:szCs w:val="28"/>
        </w:rPr>
        <w:t xml:space="preserve">5.1. </w:t>
      </w:r>
      <w:r w:rsidRPr="00303502">
        <w:rPr>
          <w:rFonts w:ascii="Times New Roman" w:hAnsi="Times New Roman" w:cs="Times New Roman"/>
          <w:sz w:val="28"/>
          <w:szCs w:val="28"/>
        </w:rPr>
        <w:t>Решение о проведен</w:t>
      </w:r>
      <w:proofErr w:type="gramStart"/>
      <w:r w:rsidRPr="0030350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03502">
        <w:rPr>
          <w:rFonts w:ascii="Times New Roman" w:hAnsi="Times New Roman" w:cs="Times New Roman"/>
          <w:sz w:val="28"/>
          <w:szCs w:val="28"/>
        </w:rPr>
        <w:t>кциона принимает организатор торгов. Инициатива проведения торгов может исходить от уполномоченной организации</w:t>
      </w:r>
      <w:proofErr w:type="gramStart"/>
      <w:r w:rsidRPr="00303502">
        <w:rPr>
          <w:rFonts w:ascii="Times New Roman" w:hAnsi="Times New Roman" w:cs="Times New Roman"/>
          <w:sz w:val="28"/>
          <w:szCs w:val="28"/>
        </w:rPr>
        <w:t>.»</w:t>
      </w:r>
      <w:r w:rsidR="007A3853" w:rsidRPr="003035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218E" w:rsidRPr="00303502" w:rsidRDefault="007A3853" w:rsidP="00695A84">
      <w:pPr>
        <w:pStyle w:val="a4"/>
        <w:numPr>
          <w:ilvl w:val="1"/>
          <w:numId w:val="7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Пункт</w:t>
      </w:r>
      <w:r w:rsidR="002B6E5C">
        <w:rPr>
          <w:rFonts w:ascii="Times New Roman" w:hAnsi="Times New Roman" w:cs="Times New Roman"/>
          <w:sz w:val="28"/>
          <w:szCs w:val="28"/>
        </w:rPr>
        <w:t>ы</w:t>
      </w:r>
      <w:r w:rsidRPr="00303502">
        <w:rPr>
          <w:rFonts w:ascii="Times New Roman" w:hAnsi="Times New Roman" w:cs="Times New Roman"/>
          <w:sz w:val="28"/>
          <w:szCs w:val="28"/>
        </w:rPr>
        <w:t xml:space="preserve"> 6.1</w:t>
      </w:r>
      <w:r w:rsidR="002B6E5C">
        <w:rPr>
          <w:rFonts w:ascii="Times New Roman" w:hAnsi="Times New Roman" w:cs="Times New Roman"/>
          <w:sz w:val="28"/>
          <w:szCs w:val="28"/>
        </w:rPr>
        <w:t>., 6.2.</w:t>
      </w:r>
      <w:r w:rsidRPr="00303502">
        <w:rPr>
          <w:rFonts w:ascii="Times New Roman" w:hAnsi="Times New Roman" w:cs="Times New Roman"/>
          <w:sz w:val="28"/>
          <w:szCs w:val="28"/>
        </w:rPr>
        <w:t xml:space="preserve"> р</w:t>
      </w:r>
      <w:r w:rsidR="0076218E" w:rsidRPr="00303502">
        <w:rPr>
          <w:rFonts w:ascii="Times New Roman" w:hAnsi="Times New Roman" w:cs="Times New Roman"/>
          <w:sz w:val="28"/>
          <w:szCs w:val="28"/>
        </w:rPr>
        <w:t>аздел</w:t>
      </w:r>
      <w:r w:rsidRPr="00303502">
        <w:rPr>
          <w:rFonts w:ascii="Times New Roman" w:hAnsi="Times New Roman" w:cs="Times New Roman"/>
          <w:sz w:val="28"/>
          <w:szCs w:val="28"/>
        </w:rPr>
        <w:t>а</w:t>
      </w:r>
      <w:r w:rsidR="0076218E"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FE5A52" w:rsidRPr="00303502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76218E" w:rsidRPr="00303502">
        <w:rPr>
          <w:rFonts w:ascii="Times New Roman" w:hAnsi="Times New Roman" w:cs="Times New Roman"/>
          <w:sz w:val="28"/>
          <w:szCs w:val="28"/>
        </w:rPr>
        <w:t xml:space="preserve"> «Условия участия в аукционе» изложить</w:t>
      </w:r>
      <w:r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76218E" w:rsidRPr="0030350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76218E" w:rsidRPr="00303502" w:rsidRDefault="0076218E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«</w:t>
      </w:r>
      <w:r w:rsidR="00303502" w:rsidRPr="00303502">
        <w:rPr>
          <w:rFonts w:ascii="Times New Roman" w:hAnsi="Times New Roman" w:cs="Times New Roman"/>
          <w:sz w:val="28"/>
          <w:szCs w:val="28"/>
        </w:rPr>
        <w:t xml:space="preserve">6.1. </w:t>
      </w:r>
      <w:r w:rsidRPr="00303502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обязан подать заявку </w:t>
      </w:r>
      <w:r w:rsidR="002B6E5C">
        <w:rPr>
          <w:rFonts w:ascii="Times New Roman" w:hAnsi="Times New Roman" w:cs="Times New Roman"/>
          <w:sz w:val="28"/>
          <w:szCs w:val="28"/>
        </w:rPr>
        <w:br/>
      </w:r>
      <w:r w:rsidRPr="00303502">
        <w:rPr>
          <w:rFonts w:ascii="Times New Roman" w:hAnsi="Times New Roman" w:cs="Times New Roman"/>
          <w:sz w:val="28"/>
          <w:szCs w:val="28"/>
        </w:rPr>
        <w:t>на участие в аукционе. Подача заявки на участие в аукционе означает согласие претендента с условиями аукциона и принятие им обязательств</w:t>
      </w:r>
      <w:r w:rsidR="007A3853" w:rsidRPr="003035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03502">
        <w:rPr>
          <w:rFonts w:ascii="Times New Roman" w:hAnsi="Times New Roman" w:cs="Times New Roman"/>
          <w:sz w:val="28"/>
          <w:szCs w:val="28"/>
        </w:rPr>
        <w:t xml:space="preserve"> о соблюдении его условий. Заявка регистрируется уполномоченной организацией в журнале регистрации заявок. </w:t>
      </w:r>
    </w:p>
    <w:p w:rsidR="0076218E" w:rsidRPr="00303502" w:rsidRDefault="0076218E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Запись регистрации конверта должна включать регистрационный номер, дату, время, способ подачи, подпись и расшифровку подписи лица, вручившего заявку должностному лицу организатора торгов. </w:t>
      </w:r>
      <w:r w:rsidR="002B6E5C">
        <w:rPr>
          <w:rFonts w:ascii="Times New Roman" w:hAnsi="Times New Roman" w:cs="Times New Roman"/>
          <w:sz w:val="28"/>
          <w:szCs w:val="28"/>
        </w:rPr>
        <w:br/>
      </w:r>
      <w:r w:rsidRPr="00303502">
        <w:rPr>
          <w:rFonts w:ascii="Times New Roman" w:hAnsi="Times New Roman" w:cs="Times New Roman"/>
          <w:sz w:val="28"/>
          <w:szCs w:val="28"/>
        </w:rPr>
        <w:t>Лицу, вручившему заявку на участие в аукционе, уполномоченной организацией выдается расписка в получени</w:t>
      </w:r>
      <w:r w:rsidR="007A3853" w:rsidRPr="00303502">
        <w:rPr>
          <w:rFonts w:ascii="Times New Roman" w:hAnsi="Times New Roman" w:cs="Times New Roman"/>
          <w:sz w:val="28"/>
          <w:szCs w:val="28"/>
        </w:rPr>
        <w:t>и заявки на участие в аукционе</w:t>
      </w:r>
      <w:r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2B6E5C">
        <w:rPr>
          <w:rFonts w:ascii="Times New Roman" w:hAnsi="Times New Roman" w:cs="Times New Roman"/>
          <w:sz w:val="28"/>
          <w:szCs w:val="28"/>
        </w:rPr>
        <w:br/>
      </w:r>
      <w:r w:rsidRPr="00303502">
        <w:rPr>
          <w:rFonts w:ascii="Times New Roman" w:hAnsi="Times New Roman" w:cs="Times New Roman"/>
          <w:sz w:val="28"/>
          <w:szCs w:val="28"/>
        </w:rPr>
        <w:t>с указанием даты и времени приема заявки.</w:t>
      </w:r>
    </w:p>
    <w:p w:rsidR="0076218E" w:rsidRPr="00303502" w:rsidRDefault="0076218E" w:rsidP="00F252C5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Уполномоченная организация принимает меры по обеспечению сохранности заявок, поданных претендентами, а также</w:t>
      </w:r>
      <w:r w:rsidR="00F252C5">
        <w:rPr>
          <w:rFonts w:ascii="Times New Roman" w:hAnsi="Times New Roman" w:cs="Times New Roman"/>
          <w:sz w:val="28"/>
          <w:szCs w:val="28"/>
        </w:rPr>
        <w:t xml:space="preserve"> </w:t>
      </w:r>
      <w:r w:rsidRPr="00303502">
        <w:rPr>
          <w:rFonts w:ascii="Times New Roman" w:hAnsi="Times New Roman" w:cs="Times New Roman"/>
          <w:sz w:val="28"/>
          <w:szCs w:val="28"/>
        </w:rPr>
        <w:t>конфиденциальности сведений о лицах, подавших заявки, до вскрытия конвертов с заявками на участие в аукционе.</w:t>
      </w:r>
    </w:p>
    <w:p w:rsidR="0076218E" w:rsidRPr="00303502" w:rsidRDefault="0076218E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Полученные после окончания времени приема заявок </w:t>
      </w:r>
      <w:proofErr w:type="gramStart"/>
      <w:r w:rsidRPr="00303502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03502">
        <w:rPr>
          <w:rFonts w:ascii="Times New Roman" w:hAnsi="Times New Roman" w:cs="Times New Roman"/>
          <w:sz w:val="28"/>
          <w:szCs w:val="28"/>
        </w:rPr>
        <w:t xml:space="preserve">в аукционе организатором торгов конверты с заявками на участие </w:t>
      </w:r>
      <w:r w:rsidR="00F252C5">
        <w:rPr>
          <w:rFonts w:ascii="Times New Roman" w:hAnsi="Times New Roman" w:cs="Times New Roman"/>
          <w:sz w:val="28"/>
          <w:szCs w:val="28"/>
        </w:rPr>
        <w:br/>
      </w:r>
      <w:r w:rsidRPr="00303502">
        <w:rPr>
          <w:rFonts w:ascii="Times New Roman" w:hAnsi="Times New Roman" w:cs="Times New Roman"/>
          <w:sz w:val="28"/>
          <w:szCs w:val="28"/>
        </w:rPr>
        <w:t>в аукционе</w:t>
      </w:r>
      <w:proofErr w:type="gramEnd"/>
      <w:r w:rsidRPr="00303502">
        <w:rPr>
          <w:rFonts w:ascii="Times New Roman" w:hAnsi="Times New Roman" w:cs="Times New Roman"/>
          <w:sz w:val="28"/>
          <w:szCs w:val="28"/>
        </w:rPr>
        <w:t xml:space="preserve"> вскрываются и в тот же день такие конверты и такие заявки возвращаются претендентам по адресу, указанному в заявке на участие </w:t>
      </w:r>
      <w:r w:rsidR="00F252C5">
        <w:rPr>
          <w:rFonts w:ascii="Times New Roman" w:hAnsi="Times New Roman" w:cs="Times New Roman"/>
          <w:sz w:val="28"/>
          <w:szCs w:val="28"/>
        </w:rPr>
        <w:br/>
      </w:r>
      <w:r w:rsidRPr="00303502">
        <w:rPr>
          <w:rFonts w:ascii="Times New Roman" w:hAnsi="Times New Roman" w:cs="Times New Roman"/>
          <w:sz w:val="28"/>
          <w:szCs w:val="28"/>
        </w:rPr>
        <w:t xml:space="preserve">в аукционе. Данные о вскрытии конвертов с заявками на участие </w:t>
      </w:r>
      <w:r w:rsidR="00F252C5">
        <w:rPr>
          <w:rFonts w:ascii="Times New Roman" w:hAnsi="Times New Roman" w:cs="Times New Roman"/>
          <w:sz w:val="28"/>
          <w:szCs w:val="28"/>
        </w:rPr>
        <w:br/>
      </w:r>
      <w:r w:rsidRPr="00303502">
        <w:rPr>
          <w:rFonts w:ascii="Times New Roman" w:hAnsi="Times New Roman" w:cs="Times New Roman"/>
          <w:sz w:val="28"/>
          <w:szCs w:val="28"/>
        </w:rPr>
        <w:t>в аукционе, полученные после установленного срока окончания приема заявок на участие в аукционе, ф</w:t>
      </w:r>
      <w:r w:rsidR="00703EC0" w:rsidRPr="00303502">
        <w:rPr>
          <w:rFonts w:ascii="Times New Roman" w:hAnsi="Times New Roman" w:cs="Times New Roman"/>
          <w:sz w:val="28"/>
          <w:szCs w:val="28"/>
        </w:rPr>
        <w:t>иксируются организатором торгов</w:t>
      </w:r>
      <w:r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F252C5">
        <w:rPr>
          <w:rFonts w:ascii="Times New Roman" w:hAnsi="Times New Roman" w:cs="Times New Roman"/>
          <w:sz w:val="28"/>
          <w:szCs w:val="28"/>
        </w:rPr>
        <w:br/>
      </w:r>
      <w:r w:rsidRPr="00303502">
        <w:rPr>
          <w:rFonts w:ascii="Times New Roman" w:hAnsi="Times New Roman" w:cs="Times New Roman"/>
          <w:sz w:val="28"/>
          <w:szCs w:val="28"/>
        </w:rPr>
        <w:t xml:space="preserve">в соответствующем акте, который хранится с остальными документами </w:t>
      </w:r>
      <w:r w:rsidR="00F252C5">
        <w:rPr>
          <w:rFonts w:ascii="Times New Roman" w:hAnsi="Times New Roman" w:cs="Times New Roman"/>
          <w:sz w:val="28"/>
          <w:szCs w:val="28"/>
        </w:rPr>
        <w:br/>
      </w:r>
      <w:r w:rsidRPr="00303502">
        <w:rPr>
          <w:rFonts w:ascii="Times New Roman" w:hAnsi="Times New Roman" w:cs="Times New Roman"/>
          <w:sz w:val="28"/>
          <w:szCs w:val="28"/>
        </w:rPr>
        <w:t>по проведенному аукциону.</w:t>
      </w:r>
    </w:p>
    <w:p w:rsidR="002D500D" w:rsidRPr="00303502" w:rsidRDefault="009E5EE5" w:rsidP="00695A8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6.2. </w:t>
      </w:r>
      <w:r w:rsidR="002D500D" w:rsidRPr="00303502">
        <w:rPr>
          <w:rFonts w:ascii="Times New Roman" w:hAnsi="Times New Roman" w:cs="Times New Roman"/>
          <w:sz w:val="28"/>
          <w:szCs w:val="28"/>
        </w:rPr>
        <w:t xml:space="preserve">Претенденты вносят обеспечение заявки в размере 50 %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D500D" w:rsidRPr="00303502">
        <w:rPr>
          <w:rFonts w:ascii="Times New Roman" w:hAnsi="Times New Roman" w:cs="Times New Roman"/>
          <w:sz w:val="28"/>
          <w:szCs w:val="28"/>
        </w:rPr>
        <w:t>от начальной стоимости выставляемого на аукцион объекта одновременно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D500D"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2D500D" w:rsidRPr="00303502">
        <w:rPr>
          <w:rFonts w:ascii="Times New Roman" w:hAnsi="Times New Roman" w:cs="Times New Roman"/>
          <w:sz w:val="28"/>
          <w:szCs w:val="28"/>
        </w:rPr>
        <w:lastRenderedPageBreak/>
        <w:t>с подачей заявки. Порядок внесения обеспечения заявки определяется условиями проведения аукциона</w:t>
      </w:r>
      <w:proofErr w:type="gramStart"/>
      <w:r w:rsidR="002D500D" w:rsidRPr="00303502">
        <w:rPr>
          <w:rFonts w:ascii="Times New Roman" w:hAnsi="Times New Roman" w:cs="Times New Roman"/>
          <w:sz w:val="28"/>
          <w:szCs w:val="28"/>
        </w:rPr>
        <w:t>.»</w:t>
      </w:r>
      <w:r w:rsidR="00703EC0" w:rsidRPr="003035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07C8" w:rsidRPr="00303502" w:rsidRDefault="002D500D" w:rsidP="00695A84">
      <w:pPr>
        <w:pStyle w:val="a4"/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3807C8" w:rsidRPr="00303502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="00FE5A52" w:rsidRPr="0030350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gramEnd"/>
      <w:r w:rsidR="00FE5A52" w:rsidRPr="00303502">
        <w:rPr>
          <w:rFonts w:ascii="Times New Roman" w:hAnsi="Times New Roman" w:cs="Times New Roman"/>
          <w:bCs/>
          <w:sz w:val="28"/>
          <w:szCs w:val="28"/>
        </w:rPr>
        <w:t>Х</w:t>
      </w:r>
      <w:r w:rsidR="003807C8" w:rsidRPr="00303502">
        <w:rPr>
          <w:rFonts w:ascii="Times New Roman" w:hAnsi="Times New Roman" w:cs="Times New Roman"/>
          <w:sz w:val="28"/>
          <w:szCs w:val="28"/>
        </w:rPr>
        <w:t xml:space="preserve"> «Порядок заключения договора с победителем аукциона» изложить в следующей редакции:</w:t>
      </w:r>
    </w:p>
    <w:p w:rsidR="003807C8" w:rsidRPr="00303502" w:rsidRDefault="003807C8" w:rsidP="00695A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«9.1. Уполномоченная организация в течение </w:t>
      </w:r>
      <w:r w:rsidR="00F77346" w:rsidRPr="00303502">
        <w:rPr>
          <w:rFonts w:ascii="Times New Roman" w:hAnsi="Times New Roman" w:cs="Times New Roman"/>
          <w:sz w:val="28"/>
          <w:szCs w:val="28"/>
        </w:rPr>
        <w:t>трех</w:t>
      </w:r>
      <w:r w:rsidRPr="00303502">
        <w:rPr>
          <w:rFonts w:ascii="Times New Roman" w:hAnsi="Times New Roman" w:cs="Times New Roman"/>
          <w:sz w:val="28"/>
          <w:szCs w:val="28"/>
        </w:rPr>
        <w:t xml:space="preserve"> дней со дня поступления денежных средств от победителя аукциона в счет 100 % оплаты заявленной стоимости права на заключение договора на установку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03502">
        <w:rPr>
          <w:rFonts w:ascii="Times New Roman" w:hAnsi="Times New Roman" w:cs="Times New Roman"/>
          <w:sz w:val="28"/>
          <w:szCs w:val="28"/>
        </w:rPr>
        <w:t>и эксплуатацию рекламной конструкции на территории городского округа передает победителю аукциона проект договора.</w:t>
      </w:r>
    </w:p>
    <w:p w:rsidR="003807C8" w:rsidRPr="00303502" w:rsidRDefault="003807C8" w:rsidP="00695A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9.</w:t>
      </w:r>
      <w:r w:rsidR="00F77346" w:rsidRPr="00303502">
        <w:rPr>
          <w:rFonts w:ascii="Times New Roman" w:hAnsi="Times New Roman" w:cs="Times New Roman"/>
          <w:sz w:val="28"/>
          <w:szCs w:val="28"/>
        </w:rPr>
        <w:t>2</w:t>
      </w:r>
      <w:r w:rsidRPr="00303502">
        <w:rPr>
          <w:rFonts w:ascii="Times New Roman" w:hAnsi="Times New Roman" w:cs="Times New Roman"/>
          <w:sz w:val="28"/>
          <w:szCs w:val="28"/>
        </w:rPr>
        <w:t xml:space="preserve">. Победитель аукциона обязан подписать и заверить печатью указанный проект договора и вернуть его организатору. Срок должен составлять не менее десяти дней и не должен превышать двадцати дней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3502">
        <w:rPr>
          <w:rFonts w:ascii="Times New Roman" w:hAnsi="Times New Roman" w:cs="Times New Roman"/>
          <w:sz w:val="28"/>
          <w:szCs w:val="28"/>
        </w:rPr>
        <w:t xml:space="preserve">со дня подписания протокола о результатах </w:t>
      </w:r>
      <w:r w:rsidR="00F77346" w:rsidRPr="00303502">
        <w:rPr>
          <w:rFonts w:ascii="Times New Roman" w:hAnsi="Times New Roman" w:cs="Times New Roman"/>
          <w:sz w:val="28"/>
          <w:szCs w:val="28"/>
        </w:rPr>
        <w:t>аукциона</w:t>
      </w:r>
      <w:r w:rsidRPr="00303502">
        <w:rPr>
          <w:rFonts w:ascii="Times New Roman" w:hAnsi="Times New Roman" w:cs="Times New Roman"/>
          <w:sz w:val="28"/>
          <w:szCs w:val="28"/>
        </w:rPr>
        <w:t>.</w:t>
      </w:r>
    </w:p>
    <w:p w:rsidR="00A70085" w:rsidRPr="00303502" w:rsidRDefault="003807C8" w:rsidP="00695A8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9.</w:t>
      </w:r>
      <w:r w:rsidR="00F77346" w:rsidRPr="00303502">
        <w:rPr>
          <w:rFonts w:ascii="Times New Roman" w:hAnsi="Times New Roman" w:cs="Times New Roman"/>
          <w:sz w:val="28"/>
          <w:szCs w:val="28"/>
        </w:rPr>
        <w:t>3</w:t>
      </w:r>
      <w:r w:rsidRPr="00303502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703EC0" w:rsidRPr="003035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3502">
        <w:rPr>
          <w:rFonts w:ascii="Times New Roman" w:hAnsi="Times New Roman" w:cs="Times New Roman"/>
          <w:sz w:val="28"/>
          <w:szCs w:val="28"/>
        </w:rPr>
        <w:t xml:space="preserve"> если победитель аукциона уклоняется от заключения договора, </w:t>
      </w:r>
      <w:r w:rsidR="00FE6CF6" w:rsidRPr="00303502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A70085" w:rsidRPr="0030350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E6CF6" w:rsidRPr="00303502">
        <w:rPr>
          <w:rFonts w:ascii="Times New Roman" w:hAnsi="Times New Roman" w:cs="Times New Roman"/>
          <w:sz w:val="28"/>
          <w:szCs w:val="28"/>
        </w:rPr>
        <w:t xml:space="preserve">вправе обратиться в суд с иском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E6CF6" w:rsidRPr="00303502">
        <w:rPr>
          <w:rFonts w:ascii="Times New Roman" w:hAnsi="Times New Roman" w:cs="Times New Roman"/>
          <w:sz w:val="28"/>
          <w:szCs w:val="28"/>
        </w:rPr>
        <w:t xml:space="preserve">о понуждении победителя </w:t>
      </w:r>
      <w:r w:rsidR="00A70085" w:rsidRPr="0030350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E6CF6" w:rsidRPr="00303502">
        <w:rPr>
          <w:rFonts w:ascii="Times New Roman" w:hAnsi="Times New Roman" w:cs="Times New Roman"/>
          <w:sz w:val="28"/>
          <w:szCs w:val="28"/>
        </w:rPr>
        <w:t xml:space="preserve">заключить договор, а также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E6CF6" w:rsidRPr="00303502">
        <w:rPr>
          <w:rFonts w:ascii="Times New Roman" w:hAnsi="Times New Roman" w:cs="Times New Roman"/>
          <w:sz w:val="28"/>
          <w:szCs w:val="28"/>
        </w:rPr>
        <w:t>о возмещении убытков, причиненных уклонением от заключения договора</w:t>
      </w:r>
      <w:r w:rsidR="00A70085" w:rsidRPr="00303502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303502">
        <w:rPr>
          <w:rFonts w:ascii="Times New Roman" w:hAnsi="Times New Roman" w:cs="Times New Roman"/>
          <w:sz w:val="28"/>
          <w:szCs w:val="28"/>
        </w:rPr>
        <w:t>договор заключается с участником, заявке</w:t>
      </w:r>
      <w:r w:rsidR="00F77346"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Pr="00303502">
        <w:rPr>
          <w:rFonts w:ascii="Times New Roman" w:hAnsi="Times New Roman" w:cs="Times New Roman"/>
          <w:sz w:val="28"/>
          <w:szCs w:val="28"/>
        </w:rPr>
        <w:t xml:space="preserve">которого присвоен второй номер. </w:t>
      </w:r>
    </w:p>
    <w:p w:rsidR="003807C8" w:rsidRPr="00303502" w:rsidRDefault="00A70085" w:rsidP="00695A8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9.3.1. </w:t>
      </w:r>
      <w:r w:rsidR="003807C8" w:rsidRPr="00303502">
        <w:rPr>
          <w:rFonts w:ascii="Times New Roman" w:hAnsi="Times New Roman" w:cs="Times New Roman"/>
          <w:sz w:val="28"/>
          <w:szCs w:val="28"/>
        </w:rPr>
        <w:t xml:space="preserve">При этом заключение договора для участника аукциона, заявке которого присвоен второй номер, является обязательным. </w:t>
      </w:r>
      <w:r w:rsidRPr="00303502">
        <w:rPr>
          <w:rFonts w:ascii="Times New Roman" w:hAnsi="Times New Roman" w:cs="Times New Roman"/>
          <w:sz w:val="28"/>
          <w:szCs w:val="28"/>
        </w:rPr>
        <w:t xml:space="preserve">В случае уклонения участника аукциона, заявке на </w:t>
      </w:r>
      <w:proofErr w:type="gramStart"/>
      <w:r w:rsidRPr="00303502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303502">
        <w:rPr>
          <w:rFonts w:ascii="Times New Roman" w:hAnsi="Times New Roman" w:cs="Times New Roman"/>
          <w:sz w:val="28"/>
          <w:szCs w:val="28"/>
        </w:rPr>
        <w:t xml:space="preserve"> в аукциона которого присвоен второй номер,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</w:t>
      </w:r>
    </w:p>
    <w:p w:rsidR="00A70085" w:rsidRPr="00303502" w:rsidRDefault="003807C8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9.</w:t>
      </w:r>
      <w:r w:rsidR="00F77346" w:rsidRPr="00303502">
        <w:rPr>
          <w:rFonts w:ascii="Times New Roman" w:hAnsi="Times New Roman" w:cs="Times New Roman"/>
          <w:sz w:val="28"/>
          <w:szCs w:val="28"/>
        </w:rPr>
        <w:t>3</w:t>
      </w:r>
      <w:r w:rsidRPr="00303502">
        <w:rPr>
          <w:rFonts w:ascii="Times New Roman" w:hAnsi="Times New Roman" w:cs="Times New Roman"/>
          <w:sz w:val="28"/>
          <w:szCs w:val="28"/>
        </w:rPr>
        <w:t>.</w:t>
      </w:r>
      <w:r w:rsidR="00A70085" w:rsidRPr="00303502">
        <w:rPr>
          <w:rFonts w:ascii="Times New Roman" w:hAnsi="Times New Roman" w:cs="Times New Roman"/>
          <w:sz w:val="28"/>
          <w:szCs w:val="28"/>
        </w:rPr>
        <w:t>2</w:t>
      </w:r>
      <w:r w:rsidRPr="00303502">
        <w:rPr>
          <w:rFonts w:ascii="Times New Roman" w:hAnsi="Times New Roman" w:cs="Times New Roman"/>
          <w:sz w:val="28"/>
          <w:szCs w:val="28"/>
        </w:rPr>
        <w:t xml:space="preserve">. </w:t>
      </w:r>
      <w:r w:rsidR="00A70085" w:rsidRPr="00303502">
        <w:rPr>
          <w:rFonts w:ascii="Times New Roman" w:hAnsi="Times New Roman" w:cs="Times New Roman"/>
          <w:sz w:val="28"/>
          <w:szCs w:val="28"/>
        </w:rPr>
        <w:t xml:space="preserve">В случае уклонения победителя аукциона или участника аукциона, заявке на </w:t>
      </w:r>
      <w:proofErr w:type="gramStart"/>
      <w:r w:rsidR="00A70085" w:rsidRPr="00303502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A70085" w:rsidRPr="00303502">
        <w:rPr>
          <w:rFonts w:ascii="Times New Roman" w:hAnsi="Times New Roman" w:cs="Times New Roman"/>
          <w:sz w:val="28"/>
          <w:szCs w:val="28"/>
        </w:rPr>
        <w:t xml:space="preserve"> в аукционе которого присвоен второй номер, </w:t>
      </w:r>
      <w:r w:rsidR="00703EC0" w:rsidRPr="003035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70085" w:rsidRPr="00303502">
        <w:rPr>
          <w:rFonts w:ascii="Times New Roman" w:hAnsi="Times New Roman" w:cs="Times New Roman"/>
          <w:sz w:val="28"/>
          <w:szCs w:val="28"/>
        </w:rPr>
        <w:t>от заключения договора</w:t>
      </w:r>
      <w:r w:rsidR="00A70085" w:rsidRPr="00303502">
        <w:t xml:space="preserve"> </w:t>
      </w:r>
      <w:r w:rsidR="00A70085" w:rsidRPr="00303502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 обеспечение заявки, внесенное ими</w:t>
      </w:r>
      <w:r w:rsidR="00703EC0" w:rsidRPr="00303502">
        <w:rPr>
          <w:rFonts w:ascii="Times New Roman" w:hAnsi="Times New Roman" w:cs="Times New Roman"/>
          <w:sz w:val="28"/>
          <w:szCs w:val="28"/>
        </w:rPr>
        <w:t>,</w:t>
      </w:r>
      <w:r w:rsidR="00A70085" w:rsidRPr="00303502">
        <w:rPr>
          <w:rFonts w:ascii="Times New Roman" w:hAnsi="Times New Roman" w:cs="Times New Roman"/>
          <w:sz w:val="28"/>
          <w:szCs w:val="28"/>
        </w:rPr>
        <w:t xml:space="preserve"> не возвращается.</w:t>
      </w:r>
    </w:p>
    <w:p w:rsidR="00FE7B11" w:rsidRPr="00303502" w:rsidRDefault="00344655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9.</w:t>
      </w:r>
      <w:r w:rsidR="00F77346" w:rsidRPr="00303502">
        <w:rPr>
          <w:rFonts w:ascii="Times New Roman" w:hAnsi="Times New Roman" w:cs="Times New Roman"/>
          <w:sz w:val="28"/>
          <w:szCs w:val="28"/>
        </w:rPr>
        <w:t>4</w:t>
      </w:r>
      <w:r w:rsidRPr="00303502">
        <w:rPr>
          <w:rFonts w:ascii="Times New Roman" w:hAnsi="Times New Roman" w:cs="Times New Roman"/>
          <w:sz w:val="28"/>
          <w:szCs w:val="28"/>
        </w:rPr>
        <w:t>. Аукцион считается состоявшимися со дня заключения договора</w:t>
      </w:r>
      <w:proofErr w:type="gramStart"/>
      <w:r w:rsidRPr="00303502">
        <w:rPr>
          <w:rFonts w:ascii="Times New Roman" w:hAnsi="Times New Roman" w:cs="Times New Roman"/>
          <w:sz w:val="28"/>
          <w:szCs w:val="28"/>
        </w:rPr>
        <w:t>.</w:t>
      </w:r>
      <w:r w:rsidR="003807C8" w:rsidRPr="00303502">
        <w:rPr>
          <w:rFonts w:ascii="Times New Roman" w:hAnsi="Times New Roman" w:cs="Times New Roman"/>
          <w:sz w:val="28"/>
          <w:szCs w:val="28"/>
        </w:rPr>
        <w:t>»</w:t>
      </w:r>
      <w:r w:rsidR="00703EC0" w:rsidRPr="003035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7B11" w:rsidRPr="00303502" w:rsidRDefault="00703EC0" w:rsidP="00695A84">
      <w:pPr>
        <w:pStyle w:val="a4"/>
        <w:numPr>
          <w:ilvl w:val="1"/>
          <w:numId w:val="7"/>
        </w:numPr>
        <w:tabs>
          <w:tab w:val="left" w:pos="1134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Пункт 10.2</w:t>
      </w:r>
      <w:r w:rsidR="002B6E5C">
        <w:rPr>
          <w:rFonts w:ascii="Times New Roman" w:hAnsi="Times New Roman" w:cs="Times New Roman"/>
          <w:sz w:val="28"/>
          <w:szCs w:val="28"/>
        </w:rPr>
        <w:t>.</w:t>
      </w:r>
      <w:r w:rsidRPr="00303502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FE7B11"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FE5A52" w:rsidRPr="00303502">
        <w:rPr>
          <w:rFonts w:ascii="Times New Roman" w:hAnsi="Times New Roman" w:cs="Times New Roman"/>
          <w:bCs/>
          <w:sz w:val="28"/>
          <w:szCs w:val="28"/>
        </w:rPr>
        <w:t>Х</w:t>
      </w:r>
      <w:r w:rsidR="00FE7B11" w:rsidRPr="00303502">
        <w:rPr>
          <w:rFonts w:ascii="Times New Roman" w:hAnsi="Times New Roman" w:cs="Times New Roman"/>
          <w:sz w:val="28"/>
          <w:szCs w:val="28"/>
        </w:rPr>
        <w:t xml:space="preserve"> «Контроль исполнения условий аукциона»</w:t>
      </w:r>
      <w:r w:rsidRPr="00303502">
        <w:rPr>
          <w:rFonts w:ascii="Times New Roman" w:hAnsi="Times New Roman" w:cs="Times New Roman"/>
          <w:sz w:val="28"/>
          <w:szCs w:val="28"/>
        </w:rPr>
        <w:t xml:space="preserve"> </w:t>
      </w:r>
      <w:r w:rsidR="00FE7B11" w:rsidRPr="0030350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E7B11" w:rsidRPr="00303502" w:rsidRDefault="00FE7B11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«</w:t>
      </w:r>
      <w:r w:rsidR="00303502" w:rsidRPr="00303502">
        <w:rPr>
          <w:rFonts w:ascii="Times New Roman" w:hAnsi="Times New Roman" w:cs="Times New Roman"/>
          <w:sz w:val="28"/>
          <w:szCs w:val="28"/>
        </w:rPr>
        <w:t xml:space="preserve">10.2. </w:t>
      </w:r>
      <w:r w:rsidRPr="00303502">
        <w:rPr>
          <w:rFonts w:ascii="Times New Roman" w:hAnsi="Times New Roman" w:cs="Times New Roman"/>
          <w:sz w:val="28"/>
          <w:szCs w:val="28"/>
        </w:rPr>
        <w:t>Для обеспечения эффективного контроля исполнения условий аукциона уполномоченная организация обязана:</w:t>
      </w:r>
    </w:p>
    <w:p w:rsidR="00FE7B11" w:rsidRPr="00303502" w:rsidRDefault="00FE7B11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1) вести учет договоров на установку и эксплуатацию рекламных конструкций на территории городского округа, заключенных </w:t>
      </w:r>
      <w:r w:rsidR="00A06F44">
        <w:rPr>
          <w:rFonts w:ascii="Times New Roman" w:hAnsi="Times New Roman" w:cs="Times New Roman"/>
          <w:sz w:val="28"/>
          <w:szCs w:val="28"/>
        </w:rPr>
        <w:br/>
      </w:r>
      <w:r w:rsidRPr="00303502">
        <w:rPr>
          <w:rFonts w:ascii="Times New Roman" w:hAnsi="Times New Roman" w:cs="Times New Roman"/>
          <w:sz w:val="28"/>
          <w:szCs w:val="28"/>
        </w:rPr>
        <w:t>по результатам аукциона;</w:t>
      </w:r>
    </w:p>
    <w:p w:rsidR="00FE7B11" w:rsidRPr="00303502" w:rsidRDefault="00FE7B11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2) осуществлять учет обязательств победителей аукциона, определенных договорами на установку и эксплуатацию рекламных конструкций на территории городского округа, и контроль их исполнения;</w:t>
      </w:r>
    </w:p>
    <w:p w:rsidR="00FE7B11" w:rsidRPr="00303502" w:rsidRDefault="00FE7B11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>3) принимать от победителей аукциона отчетные документы, подтверждающие выполнение условий аукциона;</w:t>
      </w:r>
    </w:p>
    <w:p w:rsidR="00FE7B11" w:rsidRPr="00303502" w:rsidRDefault="00FE7B11" w:rsidP="00695A84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4) проводить проверки документов, представляемых победителем аукциона в подтверждение выполнения условий аукциона, а также </w:t>
      </w:r>
      <w:r w:rsidRPr="00303502">
        <w:rPr>
          <w:rFonts w:ascii="Times New Roman" w:hAnsi="Times New Roman" w:cs="Times New Roman"/>
          <w:sz w:val="28"/>
          <w:szCs w:val="28"/>
        </w:rPr>
        <w:lastRenderedPageBreak/>
        <w:t>проверки фактического исполнения условий аукциона в месте расположения проверяемых объектов;</w:t>
      </w:r>
    </w:p>
    <w:p w:rsidR="00B46645" w:rsidRDefault="00FE7B11" w:rsidP="00B46645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02">
        <w:rPr>
          <w:rFonts w:ascii="Times New Roman" w:hAnsi="Times New Roman" w:cs="Times New Roman"/>
          <w:sz w:val="28"/>
          <w:szCs w:val="28"/>
        </w:rPr>
        <w:t xml:space="preserve">5) принимать предусмотренные законодательством Российской Федерации и договором на установку и эксплуатацию рекламной конструкции на территории </w:t>
      </w:r>
      <w:r w:rsidRPr="00FE7B11">
        <w:rPr>
          <w:rFonts w:ascii="Times New Roman" w:hAnsi="Times New Roman" w:cs="Times New Roman"/>
          <w:sz w:val="28"/>
          <w:szCs w:val="28"/>
        </w:rPr>
        <w:t>городского округа меры воздействия, направленные на устранение нарушений и обеспечение выполнения условий аукциона</w:t>
      </w:r>
      <w:proofErr w:type="gramStart"/>
      <w:r w:rsidRPr="00FE7B11">
        <w:rPr>
          <w:rFonts w:ascii="Times New Roman" w:hAnsi="Times New Roman" w:cs="Times New Roman"/>
          <w:sz w:val="28"/>
          <w:szCs w:val="28"/>
        </w:rPr>
        <w:t>.»</w:t>
      </w:r>
      <w:r w:rsidR="00703EC0">
        <w:rPr>
          <w:rFonts w:ascii="Times New Roman" w:hAnsi="Times New Roman" w:cs="Times New Roman"/>
          <w:sz w:val="28"/>
          <w:szCs w:val="28"/>
        </w:rPr>
        <w:t>.</w:t>
      </w:r>
      <w:r w:rsidR="00B46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11C1" w:rsidRPr="00B46645" w:rsidRDefault="00B46645" w:rsidP="00B46645">
      <w:pPr>
        <w:pStyle w:val="a4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5BB2" w:rsidRPr="00B46645">
        <w:rPr>
          <w:rFonts w:ascii="Times New Roman" w:hAnsi="Times New Roman" w:cs="Times New Roman"/>
          <w:sz w:val="28"/>
          <w:szCs w:val="28"/>
        </w:rPr>
        <w:t>Приложение №</w:t>
      </w:r>
      <w:r w:rsidR="00695A84" w:rsidRPr="00B46645">
        <w:rPr>
          <w:rFonts w:ascii="Times New Roman" w:hAnsi="Times New Roman" w:cs="Times New Roman"/>
          <w:sz w:val="28"/>
          <w:szCs w:val="28"/>
        </w:rPr>
        <w:t xml:space="preserve"> </w:t>
      </w:r>
      <w:r w:rsidR="000F5BB2" w:rsidRPr="00B46645">
        <w:rPr>
          <w:rFonts w:ascii="Times New Roman" w:hAnsi="Times New Roman" w:cs="Times New Roman"/>
          <w:sz w:val="28"/>
          <w:szCs w:val="28"/>
        </w:rPr>
        <w:t>2 к Правилам размещения рекламных</w:t>
      </w:r>
      <w:r w:rsidRPr="00B46645">
        <w:rPr>
          <w:rFonts w:ascii="Times New Roman" w:hAnsi="Times New Roman" w:cs="Times New Roman"/>
          <w:sz w:val="28"/>
          <w:szCs w:val="28"/>
        </w:rPr>
        <w:t xml:space="preserve"> </w:t>
      </w:r>
      <w:r w:rsidR="000F5BB2" w:rsidRPr="00B46645">
        <w:rPr>
          <w:rFonts w:ascii="Times New Roman" w:hAnsi="Times New Roman" w:cs="Times New Roman"/>
          <w:sz w:val="28"/>
          <w:szCs w:val="28"/>
        </w:rPr>
        <w:t xml:space="preserve">конструкций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5BB2" w:rsidRPr="00B46645">
        <w:rPr>
          <w:rFonts w:ascii="Times New Roman" w:hAnsi="Times New Roman" w:cs="Times New Roman"/>
          <w:sz w:val="28"/>
          <w:szCs w:val="28"/>
        </w:rPr>
        <w:t>на территории городского округа город Нефтекамск Республики Башкортостан</w:t>
      </w:r>
      <w:r w:rsidRPr="00B46645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7D33C9" w:rsidRDefault="007D33C9" w:rsidP="00695A8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303502" w:rsidRPr="008742B7" w:rsidRDefault="00303502" w:rsidP="0030350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580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:rsidR="00303502" w:rsidRPr="008742B7" w:rsidRDefault="00303502" w:rsidP="0030350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Правилам размещения рекламных конструкций на территории </w:t>
      </w: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округа город Нефтекамск</w:t>
      </w:r>
    </w:p>
    <w:p w:rsidR="00303502" w:rsidRDefault="00303502" w:rsidP="0030350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42B7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Башкортостан</w:t>
      </w:r>
    </w:p>
    <w:p w:rsidR="00303502" w:rsidRDefault="00303502" w:rsidP="00303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4452" w:rsidRDefault="00BC4452" w:rsidP="00303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4452" w:rsidRDefault="00BC4452" w:rsidP="00303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4452" w:rsidRDefault="00BC4452" w:rsidP="00303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5A5D" w:rsidRPr="00185A5D" w:rsidRDefault="00185A5D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5D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ГОРОДСКОГО ОКРУГА</w:t>
      </w:r>
    </w:p>
    <w:p w:rsidR="00185A5D" w:rsidRPr="00185A5D" w:rsidRDefault="00185A5D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5D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 НЕФТЕКАМСК РЕСПУБЛИКИ БАШКОРТОСТАН</w:t>
      </w:r>
    </w:p>
    <w:p w:rsidR="007D33C9" w:rsidRPr="00BC4452" w:rsidRDefault="007D33C9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C9" w:rsidRPr="00BC4452" w:rsidRDefault="007D33C9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5D" w:rsidRPr="00185A5D" w:rsidRDefault="00185A5D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185A5D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185A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С П О Р Т </w:t>
      </w:r>
      <w:r w:rsidR="000B6E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85A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№</w:t>
      </w:r>
      <w:r w:rsidRPr="00BC4452">
        <w:rPr>
          <w:rFonts w:ascii="Times New Roman" w:eastAsia="Times New Roman" w:hAnsi="Times New Roman" w:cs="Times New Roman"/>
          <w:sz w:val="36"/>
          <w:szCs w:val="36"/>
          <w:lang w:eastAsia="ru-RU"/>
        </w:rPr>
        <w:t>____</w:t>
      </w:r>
    </w:p>
    <w:p w:rsidR="00185A5D" w:rsidRPr="00185A5D" w:rsidRDefault="00185A5D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</w:t>
      </w:r>
      <w:r w:rsidR="003525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5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3C9" w:rsidRDefault="007D33C9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C9" w:rsidRPr="00142A08" w:rsidRDefault="007D33C9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5D" w:rsidRPr="00185A5D" w:rsidRDefault="00185A5D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рекламной конструкции: </w:t>
      </w: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185A5D" w:rsidRPr="00185A5D" w:rsidRDefault="00185A5D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Размер, м</w:t>
      </w:r>
      <w:proofErr w:type="gramStart"/>
      <w:r w:rsidRPr="00185A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B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C445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85A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185A5D" w:rsidRPr="00185A5D" w:rsidRDefault="00185A5D" w:rsidP="00185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местоположения рекламной конструкции: </w:t>
      </w: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85A5D" w:rsidRPr="00185A5D" w:rsidRDefault="00185A5D" w:rsidP="00185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по реестру</w:t>
      </w:r>
      <w:r w:rsidR="00BC44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142A08" w:rsidRDefault="00142A08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C9" w:rsidRDefault="007D33C9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C9" w:rsidRPr="00142A08" w:rsidRDefault="007D33C9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5D" w:rsidRPr="00142A08" w:rsidRDefault="00142A08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 Администрация городского округа город Нефтекамск Республики Башкортостан</w:t>
      </w:r>
    </w:p>
    <w:p w:rsidR="00185A5D" w:rsidRPr="00185A5D" w:rsidRDefault="00185A5D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</w:t>
      </w:r>
      <w:r w:rsidRP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452684, Республика Б</w:t>
      </w:r>
      <w:r w:rsidR="00703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ашкортостан, г. Нефтекамск, проспект </w:t>
      </w: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Комсомольский, 25.</w:t>
      </w:r>
    </w:p>
    <w:p w:rsidR="00185A5D" w:rsidRPr="00185A5D" w:rsidRDefault="00185A5D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(34783) 4-92-01</w:t>
      </w:r>
    </w:p>
    <w:p w:rsidR="00185A5D" w:rsidRDefault="00185A5D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76" w:rsidRDefault="00A63876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C9" w:rsidRPr="00142A08" w:rsidRDefault="007D33C9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5D" w:rsidRPr="00185A5D" w:rsidRDefault="00185A5D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паспорту:</w:t>
      </w:r>
    </w:p>
    <w:p w:rsidR="00185A5D" w:rsidRPr="00185A5D" w:rsidRDefault="00185A5D" w:rsidP="00142A0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Фотомонтаж общего </w:t>
      </w:r>
      <w:proofErr w:type="gramStart"/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места установки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наружной рекламы</w:t>
      </w:r>
      <w:proofErr w:type="gramEnd"/>
      <w:r w:rsidR="00B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A5D" w:rsidRPr="00185A5D" w:rsidRDefault="00142A08" w:rsidP="00142A0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съемка (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М 1:500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A08" w:rsidRDefault="00142A08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76" w:rsidRDefault="00A63876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C9" w:rsidRDefault="007D33C9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5D" w:rsidRPr="00185A5D" w:rsidRDefault="00703EC0" w:rsidP="0018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выдан _</w:t>
      </w:r>
      <w:r w:rsidR="00BC445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BC44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20__ г.</w:t>
      </w:r>
    </w:p>
    <w:p w:rsidR="00185A5D" w:rsidRPr="007E5DB1" w:rsidRDefault="00185A5D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7E5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185A5D" w:rsidRPr="007E5DB1" w:rsidRDefault="00185A5D" w:rsidP="0018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и эксплуатацию рекламной конструкции</w:t>
      </w:r>
    </w:p>
    <w:p w:rsidR="00185A5D" w:rsidRPr="00185A5D" w:rsidRDefault="00185A5D" w:rsidP="00185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A5D" w:rsidRPr="00185A5D" w:rsidRDefault="00185A5D" w:rsidP="00185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городского округа город Нефтекамск</w:t>
      </w:r>
    </w:p>
    <w:p w:rsidR="00185A5D" w:rsidRPr="00185A5D" w:rsidRDefault="00185A5D" w:rsidP="00185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________________ </w:t>
      </w:r>
      <w:r w:rsid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185A5D" w:rsidRPr="00185A5D" w:rsidRDefault="00185A5D" w:rsidP="00185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9718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142A0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9718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142A0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(Ф.И.О)</w:t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061AF" w:rsidRPr="009061AF" w:rsidRDefault="009061AF" w:rsidP="0018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A5D" w:rsidRPr="00185A5D" w:rsidRDefault="00185A5D" w:rsidP="00185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жизнеобеспечения и благоустройства</w:t>
      </w:r>
    </w:p>
    <w:p w:rsidR="00185A5D" w:rsidRPr="00185A5D" w:rsidRDefault="00703EC0" w:rsidP="00185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город Нефтекамск</w:t>
      </w:r>
    </w:p>
    <w:p w:rsidR="00185A5D" w:rsidRPr="00185A5D" w:rsidRDefault="007E5DB1" w:rsidP="00185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_________       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2A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="00185A5D" w:rsidRPr="00185A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85A5D" w:rsidRPr="00185A5D" w:rsidRDefault="00185A5D" w:rsidP="00185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5DB1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</w:t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5A5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E5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="00142A0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9061AF" w:rsidRPr="009061AF" w:rsidRDefault="009061AF" w:rsidP="009061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C07" w:rsidRDefault="00B04C07" w:rsidP="007E5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5D" w:rsidRPr="007E5DB1" w:rsidRDefault="00185A5D" w:rsidP="007E5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СОГЛАСОВАНИЯ:</w:t>
      </w:r>
    </w:p>
    <w:tbl>
      <w:tblPr>
        <w:tblpPr w:leftFromText="180" w:rightFromText="180" w:vertAnchor="page" w:horzAnchor="margin" w:tblpY="5419"/>
        <w:tblW w:w="4980" w:type="pct"/>
        <w:tblLayout w:type="fixed"/>
        <w:tblLook w:val="04A0" w:firstRow="1" w:lastRow="0" w:firstColumn="1" w:lastColumn="0" w:noHBand="0" w:noVBand="1"/>
      </w:tblPr>
      <w:tblGrid>
        <w:gridCol w:w="4362"/>
        <w:gridCol w:w="4887"/>
      </w:tblGrid>
      <w:tr w:rsidR="00F252C5" w:rsidRPr="00185A5D" w:rsidTr="00B04C07">
        <w:tc>
          <w:tcPr>
            <w:tcW w:w="2358" w:type="pct"/>
          </w:tcPr>
          <w:p w:rsidR="00F252C5" w:rsidRPr="00F252C5" w:rsidRDefault="00F252C5" w:rsidP="00B04C07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proofErr w:type="spellStart"/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Нефтекамскводоканал</w:t>
            </w:r>
            <w:proofErr w:type="spellEnd"/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252C5" w:rsidRPr="00F252C5" w:rsidRDefault="00F252C5" w:rsidP="00B04C07">
            <w:pPr>
              <w:tabs>
                <w:tab w:val="left" w:pos="426"/>
                <w:tab w:val="left" w:pos="95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_____________________________________________________________________________________________________________________________________________________________</w:t>
            </w:r>
            <w:r w:rsidRPr="00F252C5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</w:t>
            </w:r>
          </w:p>
          <w:p w:rsidR="00F252C5" w:rsidRPr="00F252C5" w:rsidRDefault="00F252C5" w:rsidP="00B04C07">
            <w:pPr>
              <w:tabs>
                <w:tab w:val="left" w:pos="426"/>
                <w:tab w:val="left" w:pos="9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F252C5" w:rsidRPr="00F252C5" w:rsidRDefault="00F252C5" w:rsidP="00B04C07">
            <w:pPr>
              <w:tabs>
                <w:tab w:val="left" w:pos="426"/>
                <w:tab w:val="left" w:pos="957"/>
              </w:tabs>
              <w:spacing w:after="0" w:line="240" w:lineRule="auto"/>
              <w:ind w:left="6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pct"/>
          </w:tcPr>
          <w:p w:rsidR="00F252C5" w:rsidRDefault="00F252C5" w:rsidP="00B04C07">
            <w:pPr>
              <w:numPr>
                <w:ilvl w:val="0"/>
                <w:numId w:val="10"/>
              </w:numPr>
              <w:tabs>
                <w:tab w:val="left" w:pos="368"/>
                <w:tab w:val="left" w:pos="661"/>
                <w:tab w:val="left" w:pos="1526"/>
              </w:tabs>
              <w:spacing w:after="0" w:line="240" w:lineRule="auto"/>
              <w:ind w:left="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ПАО «Газпром газораспределение Уфа» </w:t>
            </w:r>
          </w:p>
          <w:p w:rsidR="00F252C5" w:rsidRPr="00F252C5" w:rsidRDefault="00F252C5" w:rsidP="00B04C07">
            <w:pPr>
              <w:tabs>
                <w:tab w:val="left" w:pos="368"/>
                <w:tab w:val="left" w:pos="661"/>
                <w:tab w:val="left" w:pos="1526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г. Нефтекамске</w:t>
            </w: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_______________________________________________________________________________________________________________________________________________________________________________________</w:t>
            </w:r>
            <w:r w:rsidRPr="00F252C5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______________________________</w:t>
            </w: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18BD" w:rsidRPr="00F252C5" w:rsidRDefault="009718BD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2C5" w:rsidRPr="00185A5D" w:rsidTr="00B04C07">
        <w:tc>
          <w:tcPr>
            <w:tcW w:w="2358" w:type="pct"/>
          </w:tcPr>
          <w:p w:rsidR="00F252C5" w:rsidRPr="00F252C5" w:rsidRDefault="00F252C5" w:rsidP="00B04C07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«НМПЭС»</w:t>
            </w:r>
          </w:p>
          <w:p w:rsidR="00F252C5" w:rsidRPr="00F252C5" w:rsidRDefault="00F252C5" w:rsidP="00B04C07">
            <w:pPr>
              <w:tabs>
                <w:tab w:val="left" w:pos="426"/>
                <w:tab w:val="left" w:pos="95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  <w:r w:rsidRPr="00F252C5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</w:t>
            </w:r>
          </w:p>
        </w:tc>
        <w:tc>
          <w:tcPr>
            <w:tcW w:w="2642" w:type="pct"/>
          </w:tcPr>
          <w:p w:rsidR="00F252C5" w:rsidRDefault="00F252C5" w:rsidP="00B04C07">
            <w:pPr>
              <w:numPr>
                <w:ilvl w:val="0"/>
                <w:numId w:val="10"/>
              </w:num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РТС Нефтекамск» филиал ООО </w:t>
            </w:r>
            <w:proofErr w:type="spellStart"/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</w:t>
            </w:r>
            <w:proofErr w:type="spellEnd"/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18BD" w:rsidRPr="00F252C5" w:rsidRDefault="009718BD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2C5" w:rsidRPr="00185A5D" w:rsidTr="00B04C07">
        <w:tc>
          <w:tcPr>
            <w:tcW w:w="2358" w:type="pct"/>
          </w:tcPr>
          <w:p w:rsidR="00F252C5" w:rsidRPr="00F252C5" w:rsidRDefault="00F252C5" w:rsidP="00B04C07">
            <w:pPr>
              <w:numPr>
                <w:ilvl w:val="0"/>
                <w:numId w:val="10"/>
              </w:numPr>
              <w:tabs>
                <w:tab w:val="left" w:pos="426"/>
                <w:tab w:val="left" w:pos="957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Нефтекамский участок связи </w:t>
            </w:r>
          </w:p>
          <w:p w:rsidR="00F252C5" w:rsidRDefault="00F252C5" w:rsidP="00B04C07">
            <w:pPr>
              <w:tabs>
                <w:tab w:val="left" w:pos="426"/>
                <w:tab w:val="left" w:pos="95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ИК «СИБИНТЕК»</w:t>
            </w:r>
          </w:p>
          <w:p w:rsidR="00F252C5" w:rsidRPr="00F252C5" w:rsidRDefault="00F252C5" w:rsidP="00B04C07">
            <w:pPr>
              <w:tabs>
                <w:tab w:val="left" w:pos="426"/>
                <w:tab w:val="left" w:pos="95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_______________________________________________________________________________________________________________________________________________________________</w:t>
            </w:r>
            <w:r w:rsidRPr="00F252C5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</w:t>
            </w:r>
          </w:p>
        </w:tc>
        <w:tc>
          <w:tcPr>
            <w:tcW w:w="2642" w:type="pct"/>
          </w:tcPr>
          <w:p w:rsidR="00F252C5" w:rsidRPr="00F252C5" w:rsidRDefault="00F252C5" w:rsidP="00B04C07">
            <w:pPr>
              <w:numPr>
                <w:ilvl w:val="0"/>
                <w:numId w:val="10"/>
              </w:num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«НЭС»</w:t>
            </w: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18BD" w:rsidRPr="00F252C5" w:rsidRDefault="009718BD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2C5" w:rsidRPr="00185A5D" w:rsidTr="00B04C07">
        <w:tc>
          <w:tcPr>
            <w:tcW w:w="2358" w:type="pct"/>
          </w:tcPr>
          <w:p w:rsidR="00F252C5" w:rsidRPr="00F252C5" w:rsidRDefault="00F252C5" w:rsidP="00B04C07">
            <w:pPr>
              <w:numPr>
                <w:ilvl w:val="0"/>
                <w:numId w:val="10"/>
              </w:numPr>
              <w:tabs>
                <w:tab w:val="left" w:pos="426"/>
                <w:tab w:val="left" w:pos="957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«БИС» ТЦ ТЭТТЦ № 1 КТЛБ № 3</w:t>
            </w:r>
          </w:p>
          <w:p w:rsidR="00F252C5" w:rsidRPr="00F252C5" w:rsidRDefault="00F252C5" w:rsidP="00B04C07">
            <w:pPr>
              <w:tabs>
                <w:tab w:val="left" w:pos="426"/>
                <w:tab w:val="left" w:pos="95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_______________________________________________________________________________________________________________________________________________________________</w:t>
            </w:r>
          </w:p>
        </w:tc>
        <w:tc>
          <w:tcPr>
            <w:tcW w:w="2642" w:type="pct"/>
          </w:tcPr>
          <w:p w:rsidR="00F252C5" w:rsidRPr="00F252C5" w:rsidRDefault="00F252C5" w:rsidP="00B04C07">
            <w:pPr>
              <w:numPr>
                <w:ilvl w:val="0"/>
                <w:numId w:val="10"/>
              </w:num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Нефтекамский МЦ ТЭТ ОАО «Башинформсвязь»</w:t>
            </w: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18BD" w:rsidRDefault="009718BD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18BD" w:rsidRDefault="009718BD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18BD" w:rsidRPr="00F252C5" w:rsidRDefault="009718BD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Нефтекамский филиал ОАО «</w:t>
            </w:r>
            <w:proofErr w:type="spellStart"/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Уфанет</w:t>
            </w:r>
            <w:proofErr w:type="spellEnd"/>
            <w:r w:rsidRPr="00F2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F252C5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___________________________________________________________________________________________________________________________________________________________________</w:t>
            </w:r>
            <w:r w:rsidR="00B04C07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____________________________</w:t>
            </w:r>
          </w:p>
          <w:p w:rsidR="00F252C5" w:rsidRPr="00F252C5" w:rsidRDefault="00F252C5" w:rsidP="00B04C07">
            <w:pPr>
              <w:tabs>
                <w:tab w:val="left" w:pos="250"/>
                <w:tab w:val="left" w:pos="368"/>
                <w:tab w:val="left" w:pos="661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52C5" w:rsidRDefault="00F252C5" w:rsidP="00241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07" w:rsidRDefault="00B04C07" w:rsidP="00241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07" w:rsidRDefault="00B04C07" w:rsidP="00241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07" w:rsidRDefault="00B04C07" w:rsidP="00241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07" w:rsidRDefault="00B04C07" w:rsidP="00241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11F" w:rsidRDefault="00FA6004" w:rsidP="00241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580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185A5D" w:rsidRPr="002415A2" w:rsidRDefault="002415A2" w:rsidP="00241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185A5D" w:rsidRPr="00241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город Нефтекамск</w:t>
      </w:r>
    </w:p>
    <w:p w:rsidR="00185A5D" w:rsidRDefault="00185A5D" w:rsidP="00241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                   _________</w:t>
      </w:r>
      <w:r w:rsidR="002415A2">
        <w:rPr>
          <w:rFonts w:ascii="Times New Roman" w:eastAsia="Times New Roman" w:hAnsi="Times New Roman" w:cs="Times New Roman"/>
          <w:sz w:val="28"/>
          <w:szCs w:val="28"/>
          <w:lang w:eastAsia="ru-RU"/>
        </w:rPr>
        <w:t>__   ___________________</w:t>
      </w:r>
    </w:p>
    <w:p w:rsidR="00590933" w:rsidRPr="00590933" w:rsidRDefault="002415A2" w:rsidP="007836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49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4926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</w:t>
      </w:r>
      <w:r w:rsidR="00B04C0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sectPr w:rsidR="00590933" w:rsidRPr="00590933" w:rsidSect="00A06F44">
      <w:headerReference w:type="default" r:id="rId9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58" w:rsidRDefault="00561758" w:rsidP="00551B35">
      <w:pPr>
        <w:spacing w:after="0" w:line="240" w:lineRule="auto"/>
      </w:pPr>
      <w:r>
        <w:separator/>
      </w:r>
    </w:p>
  </w:endnote>
  <w:endnote w:type="continuationSeparator" w:id="0">
    <w:p w:rsidR="00561758" w:rsidRDefault="00561758" w:rsidP="0055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58" w:rsidRDefault="00561758" w:rsidP="00551B35">
      <w:pPr>
        <w:spacing w:after="0" w:line="240" w:lineRule="auto"/>
      </w:pPr>
      <w:r>
        <w:separator/>
      </w:r>
    </w:p>
  </w:footnote>
  <w:footnote w:type="continuationSeparator" w:id="0">
    <w:p w:rsidR="00561758" w:rsidRDefault="00561758" w:rsidP="0055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67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52C5" w:rsidRPr="000B6ED4" w:rsidRDefault="00C36AA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6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52C5" w:rsidRPr="000B6E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B6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7CE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B6E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0B33587D"/>
    <w:multiLevelType w:val="multilevel"/>
    <w:tmpl w:val="D3480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77741A"/>
    <w:multiLevelType w:val="hybridMultilevel"/>
    <w:tmpl w:val="B4B40C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56475C"/>
    <w:multiLevelType w:val="hybridMultilevel"/>
    <w:tmpl w:val="AB46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974F5"/>
    <w:multiLevelType w:val="multilevel"/>
    <w:tmpl w:val="95044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294E3D17"/>
    <w:multiLevelType w:val="multilevel"/>
    <w:tmpl w:val="95044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3DE36736"/>
    <w:multiLevelType w:val="hybridMultilevel"/>
    <w:tmpl w:val="EB58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23587"/>
    <w:multiLevelType w:val="multilevel"/>
    <w:tmpl w:val="5B86B53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8361519"/>
    <w:multiLevelType w:val="multilevel"/>
    <w:tmpl w:val="D3480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E583A75"/>
    <w:multiLevelType w:val="hybridMultilevel"/>
    <w:tmpl w:val="AED48C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D0ABA"/>
    <w:multiLevelType w:val="hybridMultilevel"/>
    <w:tmpl w:val="5EC8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875"/>
    <w:rsid w:val="00027C07"/>
    <w:rsid w:val="00041009"/>
    <w:rsid w:val="000864A8"/>
    <w:rsid w:val="000912AF"/>
    <w:rsid w:val="000A4A1E"/>
    <w:rsid w:val="000B2286"/>
    <w:rsid w:val="000B6ED4"/>
    <w:rsid w:val="000F5BB2"/>
    <w:rsid w:val="00104C27"/>
    <w:rsid w:val="001065F9"/>
    <w:rsid w:val="00117AA7"/>
    <w:rsid w:val="00130882"/>
    <w:rsid w:val="00142A08"/>
    <w:rsid w:val="00185A5D"/>
    <w:rsid w:val="00210674"/>
    <w:rsid w:val="002249E1"/>
    <w:rsid w:val="002269A5"/>
    <w:rsid w:val="00240424"/>
    <w:rsid w:val="002415A2"/>
    <w:rsid w:val="00281504"/>
    <w:rsid w:val="002B4B6F"/>
    <w:rsid w:val="002B6E5C"/>
    <w:rsid w:val="002C48E0"/>
    <w:rsid w:val="002D500D"/>
    <w:rsid w:val="002E09E6"/>
    <w:rsid w:val="00303502"/>
    <w:rsid w:val="00325A28"/>
    <w:rsid w:val="00333536"/>
    <w:rsid w:val="00344655"/>
    <w:rsid w:val="003525B1"/>
    <w:rsid w:val="003807C8"/>
    <w:rsid w:val="00382461"/>
    <w:rsid w:val="0039784F"/>
    <w:rsid w:val="003A2AAF"/>
    <w:rsid w:val="003B722B"/>
    <w:rsid w:val="003D46BE"/>
    <w:rsid w:val="00401C92"/>
    <w:rsid w:val="00407AD3"/>
    <w:rsid w:val="0042023F"/>
    <w:rsid w:val="00421991"/>
    <w:rsid w:val="00457B5F"/>
    <w:rsid w:val="00465EFD"/>
    <w:rsid w:val="004878C0"/>
    <w:rsid w:val="00492612"/>
    <w:rsid w:val="004D2D8E"/>
    <w:rsid w:val="004E63BB"/>
    <w:rsid w:val="004E78D9"/>
    <w:rsid w:val="00512F64"/>
    <w:rsid w:val="00531E32"/>
    <w:rsid w:val="005511C1"/>
    <w:rsid w:val="00551B35"/>
    <w:rsid w:val="00551D20"/>
    <w:rsid w:val="00561758"/>
    <w:rsid w:val="0058011F"/>
    <w:rsid w:val="00590933"/>
    <w:rsid w:val="005A5628"/>
    <w:rsid w:val="005D6E3F"/>
    <w:rsid w:val="005D7414"/>
    <w:rsid w:val="006157A2"/>
    <w:rsid w:val="0065639E"/>
    <w:rsid w:val="00674831"/>
    <w:rsid w:val="00686D9B"/>
    <w:rsid w:val="00695A84"/>
    <w:rsid w:val="006A2DED"/>
    <w:rsid w:val="00703EC0"/>
    <w:rsid w:val="0076218E"/>
    <w:rsid w:val="007711B5"/>
    <w:rsid w:val="0078368F"/>
    <w:rsid w:val="007A3853"/>
    <w:rsid w:val="007B0882"/>
    <w:rsid w:val="007D33C9"/>
    <w:rsid w:val="007E5DB1"/>
    <w:rsid w:val="00802617"/>
    <w:rsid w:val="00831CA5"/>
    <w:rsid w:val="00833561"/>
    <w:rsid w:val="00845875"/>
    <w:rsid w:val="00856927"/>
    <w:rsid w:val="008742B7"/>
    <w:rsid w:val="0089356F"/>
    <w:rsid w:val="008D228A"/>
    <w:rsid w:val="008F0B02"/>
    <w:rsid w:val="009061AF"/>
    <w:rsid w:val="0096352C"/>
    <w:rsid w:val="009718BD"/>
    <w:rsid w:val="00984219"/>
    <w:rsid w:val="009E2BEF"/>
    <w:rsid w:val="009E5EE5"/>
    <w:rsid w:val="00A06F44"/>
    <w:rsid w:val="00A07D97"/>
    <w:rsid w:val="00A60334"/>
    <w:rsid w:val="00A62A18"/>
    <w:rsid w:val="00A63876"/>
    <w:rsid w:val="00A70085"/>
    <w:rsid w:val="00A77F5B"/>
    <w:rsid w:val="00A97CEC"/>
    <w:rsid w:val="00AA1A23"/>
    <w:rsid w:val="00AA21E1"/>
    <w:rsid w:val="00AB6BEE"/>
    <w:rsid w:val="00AD6E4F"/>
    <w:rsid w:val="00AF39E6"/>
    <w:rsid w:val="00B04C07"/>
    <w:rsid w:val="00B21445"/>
    <w:rsid w:val="00B237C7"/>
    <w:rsid w:val="00B46645"/>
    <w:rsid w:val="00B55780"/>
    <w:rsid w:val="00BB4943"/>
    <w:rsid w:val="00BC4452"/>
    <w:rsid w:val="00BD791D"/>
    <w:rsid w:val="00BE06E6"/>
    <w:rsid w:val="00BE12B0"/>
    <w:rsid w:val="00C017FE"/>
    <w:rsid w:val="00C36AAD"/>
    <w:rsid w:val="00C93CBB"/>
    <w:rsid w:val="00CC3F35"/>
    <w:rsid w:val="00CF2C69"/>
    <w:rsid w:val="00D14F62"/>
    <w:rsid w:val="00D278DB"/>
    <w:rsid w:val="00D57ABA"/>
    <w:rsid w:val="00D8448E"/>
    <w:rsid w:val="00DD1DB7"/>
    <w:rsid w:val="00DD5B63"/>
    <w:rsid w:val="00E9015A"/>
    <w:rsid w:val="00EA0CCA"/>
    <w:rsid w:val="00ED77F2"/>
    <w:rsid w:val="00F152A8"/>
    <w:rsid w:val="00F252C5"/>
    <w:rsid w:val="00F30C4E"/>
    <w:rsid w:val="00F77346"/>
    <w:rsid w:val="00F92105"/>
    <w:rsid w:val="00FA6004"/>
    <w:rsid w:val="00FB60FD"/>
    <w:rsid w:val="00FD0BCA"/>
    <w:rsid w:val="00FE5A52"/>
    <w:rsid w:val="00FE6CF6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8E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0674"/>
    <w:pPr>
      <w:ind w:left="720"/>
      <w:contextualSpacing/>
    </w:pPr>
  </w:style>
  <w:style w:type="paragraph" w:customStyle="1" w:styleId="ConsPlusTitle">
    <w:name w:val="ConsPlusTitle"/>
    <w:uiPriority w:val="99"/>
    <w:rsid w:val="00874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B0882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3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C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B35"/>
  </w:style>
  <w:style w:type="paragraph" w:styleId="a9">
    <w:name w:val="footer"/>
    <w:basedOn w:val="a"/>
    <w:link w:val="aa"/>
    <w:uiPriority w:val="99"/>
    <w:unhideWhenUsed/>
    <w:rsid w:val="0055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B35"/>
  </w:style>
  <w:style w:type="character" w:styleId="ab">
    <w:name w:val="annotation reference"/>
    <w:basedOn w:val="a0"/>
    <w:uiPriority w:val="99"/>
    <w:semiHidden/>
    <w:unhideWhenUsed/>
    <w:rsid w:val="008F0B0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0B0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0B0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0B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0B02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8F0B02"/>
    <w:pPr>
      <w:spacing w:after="0" w:line="240" w:lineRule="auto"/>
    </w:pPr>
  </w:style>
  <w:style w:type="character" w:customStyle="1" w:styleId="WW-Absatz-Standardschriftart">
    <w:name w:val="WW-Absatz-Standardschriftart"/>
    <w:rsid w:val="00615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8E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0674"/>
    <w:pPr>
      <w:ind w:left="720"/>
      <w:contextualSpacing/>
    </w:pPr>
  </w:style>
  <w:style w:type="paragraph" w:customStyle="1" w:styleId="ConsPlusTitle">
    <w:name w:val="ConsPlusTitle"/>
    <w:uiPriority w:val="99"/>
    <w:rsid w:val="00874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B0882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3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C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B35"/>
  </w:style>
  <w:style w:type="paragraph" w:styleId="a9">
    <w:name w:val="footer"/>
    <w:basedOn w:val="a"/>
    <w:link w:val="aa"/>
    <w:uiPriority w:val="99"/>
    <w:unhideWhenUsed/>
    <w:rsid w:val="0055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B35"/>
  </w:style>
  <w:style w:type="character" w:styleId="ab">
    <w:name w:val="annotation reference"/>
    <w:basedOn w:val="a0"/>
    <w:uiPriority w:val="99"/>
    <w:semiHidden/>
    <w:unhideWhenUsed/>
    <w:rsid w:val="008F0B0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0B0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0B0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0B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0B02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8F0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31CB-7511-417C-AFDE-DC152E4A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7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2017-05-02T07:07:00Z</cp:lastPrinted>
  <dcterms:created xsi:type="dcterms:W3CDTF">2017-03-02T05:54:00Z</dcterms:created>
  <dcterms:modified xsi:type="dcterms:W3CDTF">2017-05-19T12:18:00Z</dcterms:modified>
</cp:coreProperties>
</file>